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Mar>
          <w:left w:w="0" w:type="dxa"/>
          <w:right w:w="0" w:type="dxa"/>
        </w:tblCellMar>
        <w:tblLook w:val="04A0" w:firstRow="1" w:lastRow="0" w:firstColumn="1" w:lastColumn="0" w:noHBand="0" w:noVBand="1"/>
      </w:tblPr>
      <w:tblGrid>
        <w:gridCol w:w="2977"/>
        <w:gridCol w:w="6521"/>
      </w:tblGrid>
      <w:tr w:rsidR="00A96664" w:rsidRPr="00045105" w14:paraId="0066164B" w14:textId="77777777" w:rsidTr="00CB7B8B">
        <w:tc>
          <w:tcPr>
            <w:tcW w:w="2977" w:type="dxa"/>
            <w:hideMark/>
          </w:tcPr>
          <w:p w14:paraId="393AA70F" w14:textId="77777777" w:rsidR="00A96664" w:rsidRPr="00045105" w:rsidRDefault="00A96664" w:rsidP="004E0A1E">
            <w:pPr>
              <w:spacing w:line="240" w:lineRule="auto"/>
              <w:jc w:val="center"/>
              <w:rPr>
                <w:rFonts w:eastAsia="Times New Roman" w:cs="Times New Roman"/>
                <w:b/>
                <w:sz w:val="26"/>
                <w:szCs w:val="26"/>
              </w:rPr>
            </w:pPr>
            <w:bookmarkStart w:id="0" w:name="_Hlk134711319"/>
            <w:r w:rsidRPr="00045105">
              <w:rPr>
                <w:rFonts w:eastAsia="Times New Roman" w:cs="Times New Roman"/>
                <w:b/>
                <w:sz w:val="26"/>
                <w:szCs w:val="26"/>
              </w:rPr>
              <w:t>ỦY BAN NHÂN DÂN</w:t>
            </w:r>
          </w:p>
        </w:tc>
        <w:tc>
          <w:tcPr>
            <w:tcW w:w="6521" w:type="dxa"/>
            <w:hideMark/>
          </w:tcPr>
          <w:p w14:paraId="1A27B561" w14:textId="77777777" w:rsidR="00A96664" w:rsidRPr="00045105" w:rsidRDefault="00A96664" w:rsidP="004E0A1E">
            <w:pPr>
              <w:spacing w:line="240" w:lineRule="auto"/>
              <w:jc w:val="center"/>
              <w:rPr>
                <w:rFonts w:eastAsia="Times New Roman" w:cs="Times New Roman"/>
                <w:b/>
                <w:sz w:val="26"/>
                <w:szCs w:val="26"/>
              </w:rPr>
            </w:pPr>
            <w:r w:rsidRPr="00045105">
              <w:rPr>
                <w:rFonts w:eastAsia="Times New Roman" w:cs="Times New Roman"/>
                <w:b/>
                <w:sz w:val="26"/>
                <w:szCs w:val="26"/>
              </w:rPr>
              <w:t>CỘNG HÒA XÃ HỘI CHỦ NGHĨA VIỆT NAM</w:t>
            </w:r>
          </w:p>
        </w:tc>
      </w:tr>
      <w:tr w:rsidR="00A96664" w:rsidRPr="00045105" w14:paraId="71FDF911" w14:textId="77777777" w:rsidTr="00CB7B8B">
        <w:tc>
          <w:tcPr>
            <w:tcW w:w="2977" w:type="dxa"/>
            <w:hideMark/>
          </w:tcPr>
          <w:p w14:paraId="6771FCBB" w14:textId="77777777" w:rsidR="00A96664" w:rsidRPr="00045105" w:rsidRDefault="00A96664" w:rsidP="004E0A1E">
            <w:pPr>
              <w:spacing w:line="240" w:lineRule="auto"/>
              <w:jc w:val="center"/>
              <w:rPr>
                <w:rFonts w:eastAsia="Times New Roman" w:cs="Times New Roman"/>
                <w:b/>
                <w:sz w:val="26"/>
                <w:szCs w:val="26"/>
              </w:rPr>
            </w:pPr>
            <w:r w:rsidRPr="00045105">
              <w:rPr>
                <w:rFonts w:eastAsia="Times New Roman" w:cs="Times New Roman"/>
                <w:b/>
                <w:sz w:val="26"/>
                <w:szCs w:val="26"/>
              </w:rPr>
              <w:t>TỈNH NINH THUẬN</w:t>
            </w:r>
          </w:p>
        </w:tc>
        <w:tc>
          <w:tcPr>
            <w:tcW w:w="6521" w:type="dxa"/>
            <w:hideMark/>
          </w:tcPr>
          <w:p w14:paraId="1AF988B3" w14:textId="77777777" w:rsidR="00A96664" w:rsidRPr="00045105" w:rsidRDefault="00A96664" w:rsidP="004E0A1E">
            <w:pPr>
              <w:spacing w:line="240" w:lineRule="auto"/>
              <w:jc w:val="center"/>
              <w:rPr>
                <w:rFonts w:eastAsia="Times New Roman" w:cs="Times New Roman"/>
                <w:b/>
                <w:sz w:val="26"/>
                <w:szCs w:val="26"/>
              </w:rPr>
            </w:pPr>
            <w:r w:rsidRPr="00045105">
              <w:rPr>
                <w:rFonts w:eastAsia="Times New Roman" w:cs="Times New Roman"/>
                <w:b/>
                <w:szCs w:val="28"/>
              </w:rPr>
              <w:t>Độc lập - Tự do - Hạnh phúc</w:t>
            </w:r>
          </w:p>
        </w:tc>
      </w:tr>
      <w:tr w:rsidR="00A96664" w:rsidRPr="00045105" w14:paraId="20E5BF72" w14:textId="77777777" w:rsidTr="00CB7B8B">
        <w:tc>
          <w:tcPr>
            <w:tcW w:w="2977" w:type="dxa"/>
            <w:hideMark/>
          </w:tcPr>
          <w:p w14:paraId="3748EA4D" w14:textId="77777777" w:rsidR="00A96664" w:rsidRPr="00045105" w:rsidRDefault="00A96664" w:rsidP="004E0A1E">
            <w:pPr>
              <w:spacing w:line="240" w:lineRule="auto"/>
              <w:jc w:val="center"/>
              <w:rPr>
                <w:rFonts w:eastAsia="Times New Roman" w:cs="Times New Roman"/>
                <w:sz w:val="26"/>
                <w:szCs w:val="26"/>
              </w:rPr>
            </w:pPr>
            <w:r w:rsidRPr="00045105">
              <w:rPr>
                <w:rFonts w:ascii="VNI-Times" w:eastAsia="Times New Roman" w:hAnsi="VNI-Times" w:cs="Times New Roman"/>
                <w:noProof/>
                <w:sz w:val="24"/>
                <w:szCs w:val="24"/>
              </w:rPr>
              <mc:AlternateContent>
                <mc:Choice Requires="wps">
                  <w:drawing>
                    <wp:anchor distT="0" distB="0" distL="114300" distR="114300" simplePos="0" relativeHeight="251661312" behindDoc="0" locked="0" layoutInCell="1" allowOverlap="1" wp14:anchorId="28EE484A" wp14:editId="0EC72B1E">
                      <wp:simplePos x="0" y="0"/>
                      <wp:positionH relativeFrom="column">
                        <wp:posOffset>542925</wp:posOffset>
                      </wp:positionH>
                      <wp:positionV relativeFrom="paragraph">
                        <wp:posOffset>51435</wp:posOffset>
                      </wp:positionV>
                      <wp:extent cx="746125" cy="0"/>
                      <wp:effectExtent l="0" t="0" r="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1E300C" id="_x0000_t32" coordsize="21600,21600" o:spt="32" o:oned="t" path="m,l21600,21600e" filled="f">
                      <v:path arrowok="t" fillok="f" o:connecttype="none"/>
                      <o:lock v:ext="edit" shapetype="t"/>
                    </v:shapetype>
                    <v:shape id="AutoShape 14" o:spid="_x0000_s1026" type="#_x0000_t32" style="position:absolute;margin-left:42.75pt;margin-top:4.05pt;width:5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2LtQEAAFU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"/>
                  </w:pict>
                </mc:Fallback>
              </mc:AlternateContent>
            </w:r>
          </w:p>
          <w:p w14:paraId="03515FD2" w14:textId="77777777" w:rsidR="00A96664" w:rsidRPr="00045105" w:rsidRDefault="00A96664" w:rsidP="004E0A1E">
            <w:pPr>
              <w:spacing w:line="240" w:lineRule="auto"/>
              <w:jc w:val="center"/>
              <w:rPr>
                <w:rFonts w:eastAsia="Times New Roman" w:cs="Times New Roman"/>
                <w:b/>
                <w:sz w:val="26"/>
                <w:szCs w:val="26"/>
              </w:rPr>
            </w:pPr>
            <w:r w:rsidRPr="00045105">
              <w:rPr>
                <w:rFonts w:eastAsia="Times New Roman" w:cs="Times New Roman"/>
                <w:sz w:val="26"/>
                <w:szCs w:val="26"/>
              </w:rPr>
              <w:t>Số:          /QĐ-UBND</w:t>
            </w:r>
          </w:p>
        </w:tc>
        <w:tc>
          <w:tcPr>
            <w:tcW w:w="6521" w:type="dxa"/>
            <w:hideMark/>
          </w:tcPr>
          <w:p w14:paraId="63D5B894" w14:textId="77777777" w:rsidR="00A96664" w:rsidRPr="00045105" w:rsidRDefault="00A96664" w:rsidP="004E0A1E">
            <w:pPr>
              <w:spacing w:line="240" w:lineRule="auto"/>
              <w:jc w:val="center"/>
              <w:outlineLvl w:val="0"/>
              <w:rPr>
                <w:rFonts w:eastAsia="Times New Roman" w:cs="Times New Roman"/>
                <w:i/>
                <w:sz w:val="26"/>
                <w:szCs w:val="26"/>
              </w:rPr>
            </w:pPr>
            <w:r w:rsidRPr="00045105">
              <w:rPr>
                <w:rFonts w:ascii="VNI-Times" w:eastAsia="Times New Roman" w:hAnsi="VNI-Times" w:cs="Times New Roman"/>
                <w:noProof/>
                <w:sz w:val="24"/>
                <w:szCs w:val="24"/>
              </w:rPr>
              <mc:AlternateContent>
                <mc:Choice Requires="wps">
                  <w:drawing>
                    <wp:anchor distT="0" distB="0" distL="114300" distR="114300" simplePos="0" relativeHeight="251662336" behindDoc="0" locked="0" layoutInCell="1" allowOverlap="1" wp14:anchorId="44971B73" wp14:editId="0E80A04B">
                      <wp:simplePos x="0" y="0"/>
                      <wp:positionH relativeFrom="column">
                        <wp:posOffset>1001395</wp:posOffset>
                      </wp:positionH>
                      <wp:positionV relativeFrom="paragraph">
                        <wp:posOffset>57150</wp:posOffset>
                      </wp:positionV>
                      <wp:extent cx="2172335" cy="0"/>
                      <wp:effectExtent l="0" t="0" r="0" b="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206AB" id="AutoShape 15" o:spid="_x0000_s1026" type="#_x0000_t32" style="position:absolute;margin-left:78.85pt;margin-top:4.5pt;width:17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"/>
                  </w:pict>
                </mc:Fallback>
              </mc:AlternateContent>
            </w:r>
          </w:p>
          <w:p w14:paraId="1916F5F0" w14:textId="65F60F50" w:rsidR="00A96664" w:rsidRPr="00045105" w:rsidRDefault="00A96664" w:rsidP="004E0A1E">
            <w:pPr>
              <w:spacing w:line="240" w:lineRule="auto"/>
              <w:jc w:val="center"/>
              <w:outlineLvl w:val="0"/>
              <w:rPr>
                <w:rFonts w:eastAsia="Times New Roman" w:cs="Times New Roman"/>
                <w:b/>
                <w:szCs w:val="28"/>
              </w:rPr>
            </w:pPr>
            <w:r w:rsidRPr="00045105">
              <w:rPr>
                <w:rFonts w:eastAsia="Times New Roman" w:cs="Times New Roman"/>
                <w:i/>
                <w:sz w:val="26"/>
                <w:szCs w:val="26"/>
              </w:rPr>
              <w:t xml:space="preserve">Ninh Thuận, ngày     </w:t>
            </w:r>
            <w:r>
              <w:rPr>
                <w:rFonts w:eastAsia="Times New Roman" w:cs="Times New Roman"/>
                <w:i/>
                <w:sz w:val="26"/>
                <w:szCs w:val="26"/>
              </w:rPr>
              <w:t xml:space="preserve">  </w:t>
            </w:r>
            <w:r w:rsidRPr="00045105">
              <w:rPr>
                <w:rFonts w:eastAsia="Times New Roman" w:cs="Times New Roman"/>
                <w:i/>
                <w:sz w:val="26"/>
                <w:szCs w:val="26"/>
              </w:rPr>
              <w:t xml:space="preserve">tháng </w:t>
            </w:r>
            <w:r w:rsidR="00DE4ABB">
              <w:rPr>
                <w:rFonts w:eastAsia="Times New Roman" w:cs="Times New Roman"/>
                <w:i/>
                <w:sz w:val="26"/>
                <w:szCs w:val="26"/>
              </w:rPr>
              <w:t>5</w:t>
            </w:r>
            <w:r w:rsidRPr="00045105">
              <w:rPr>
                <w:rFonts w:eastAsia="Times New Roman" w:cs="Times New Roman"/>
                <w:i/>
                <w:sz w:val="26"/>
                <w:szCs w:val="26"/>
              </w:rPr>
              <w:t xml:space="preserve"> năm 2023</w:t>
            </w:r>
          </w:p>
        </w:tc>
      </w:tr>
      <w:bookmarkEnd w:id="0"/>
    </w:tbl>
    <w:p w14:paraId="01B5549A" w14:textId="77777777" w:rsidR="00FF6254" w:rsidRDefault="00FF6254" w:rsidP="008C17D6">
      <w:pPr>
        <w:spacing w:before="120" w:line="240" w:lineRule="auto"/>
        <w:jc w:val="center"/>
        <w:rPr>
          <w:b/>
          <w:szCs w:val="28"/>
        </w:rPr>
      </w:pPr>
    </w:p>
    <w:p w14:paraId="478F8FC3" w14:textId="4508E7E7" w:rsidR="00302D3F" w:rsidRDefault="00302D3F" w:rsidP="00FF6254">
      <w:pPr>
        <w:spacing w:line="240" w:lineRule="auto"/>
        <w:jc w:val="center"/>
        <w:rPr>
          <w:b/>
          <w:szCs w:val="28"/>
        </w:rPr>
      </w:pPr>
      <w:r>
        <w:rPr>
          <w:b/>
          <w:szCs w:val="28"/>
        </w:rPr>
        <w:t>QUYẾT ĐỊNH</w:t>
      </w:r>
    </w:p>
    <w:p w14:paraId="698B09F3" w14:textId="77777777" w:rsidR="000C23A0" w:rsidRDefault="00302D3F" w:rsidP="00FF6254">
      <w:pPr>
        <w:spacing w:line="240" w:lineRule="auto"/>
        <w:jc w:val="center"/>
        <w:rPr>
          <w:b/>
          <w:szCs w:val="28"/>
        </w:rPr>
      </w:pPr>
      <w:r>
        <w:rPr>
          <w:b/>
          <w:szCs w:val="28"/>
        </w:rPr>
        <w:t xml:space="preserve">Giải quyết khiếu nại của ông </w:t>
      </w:r>
      <w:r w:rsidR="00253B7A">
        <w:rPr>
          <w:b/>
          <w:szCs w:val="28"/>
        </w:rPr>
        <w:t>Nguyễn Cả</w:t>
      </w:r>
      <w:r>
        <w:rPr>
          <w:b/>
          <w:szCs w:val="28"/>
        </w:rPr>
        <w:t xml:space="preserve"> (lần hai) </w:t>
      </w:r>
    </w:p>
    <w:p w14:paraId="16098E84" w14:textId="62B77094" w:rsidR="000C23A0" w:rsidRDefault="004A30D2" w:rsidP="00FF6254">
      <w:pPr>
        <w:spacing w:line="240" w:lineRule="auto"/>
        <w:jc w:val="center"/>
        <w:rPr>
          <w:b/>
          <w:szCs w:val="28"/>
        </w:rPr>
      </w:pPr>
      <w:r>
        <w:rPr>
          <w:b/>
          <w:noProof/>
          <w:szCs w:val="28"/>
        </w:rPr>
        <mc:AlternateContent>
          <mc:Choice Requires="wps">
            <w:drawing>
              <wp:anchor distT="0" distB="0" distL="114300" distR="114300" simplePos="0" relativeHeight="251665408" behindDoc="0" locked="0" layoutInCell="1" allowOverlap="1" wp14:anchorId="3266CF48" wp14:editId="261F9407">
                <wp:simplePos x="0" y="0"/>
                <wp:positionH relativeFrom="column">
                  <wp:posOffset>2172970</wp:posOffset>
                </wp:positionH>
                <wp:positionV relativeFrom="paragraph">
                  <wp:posOffset>76835</wp:posOffset>
                </wp:positionV>
                <wp:extent cx="173990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173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92DD41"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1.1pt,6.05pt" to="308.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" strokecolor="black [3040]"/>
            </w:pict>
          </mc:Fallback>
        </mc:AlternateContent>
      </w:r>
    </w:p>
    <w:p w14:paraId="2633B320" w14:textId="77777777" w:rsidR="004A30D2" w:rsidRPr="008C17D6" w:rsidRDefault="004A30D2" w:rsidP="00FF6254">
      <w:pPr>
        <w:spacing w:line="240" w:lineRule="auto"/>
        <w:jc w:val="center"/>
        <w:rPr>
          <w:b/>
          <w:sz w:val="10"/>
          <w:szCs w:val="10"/>
        </w:rPr>
      </w:pPr>
    </w:p>
    <w:p w14:paraId="07AD0C43" w14:textId="247E8EA9" w:rsidR="00302D3F" w:rsidRDefault="00302D3F" w:rsidP="00FF6254">
      <w:pPr>
        <w:spacing w:line="240" w:lineRule="auto"/>
        <w:jc w:val="center"/>
        <w:rPr>
          <w:b/>
          <w:szCs w:val="28"/>
        </w:rPr>
      </w:pPr>
      <w:r>
        <w:rPr>
          <w:b/>
          <w:szCs w:val="28"/>
        </w:rPr>
        <w:t>CHỦ TỊCH ỦY BAN NHÂN DÂN TỈNH NINH THUẬN</w:t>
      </w:r>
    </w:p>
    <w:p w14:paraId="2C98D49D" w14:textId="77777777" w:rsidR="004A30D2" w:rsidRPr="004A30D2" w:rsidRDefault="004A30D2" w:rsidP="00FF6254">
      <w:pPr>
        <w:spacing w:before="120" w:line="240" w:lineRule="auto"/>
        <w:ind w:firstLine="720"/>
        <w:jc w:val="both"/>
        <w:rPr>
          <w:i/>
          <w:spacing w:val="4"/>
          <w:sz w:val="14"/>
          <w:szCs w:val="14"/>
        </w:rPr>
      </w:pPr>
    </w:p>
    <w:p w14:paraId="14BC238F" w14:textId="51A5A9D5" w:rsidR="00302D3F" w:rsidRDefault="00302D3F" w:rsidP="006237DF">
      <w:pPr>
        <w:spacing w:before="120" w:line="240" w:lineRule="auto"/>
        <w:ind w:firstLine="720"/>
        <w:jc w:val="both"/>
        <w:rPr>
          <w:i/>
          <w:spacing w:val="4"/>
          <w:szCs w:val="28"/>
        </w:rPr>
      </w:pPr>
      <w:r>
        <w:rPr>
          <w:i/>
          <w:spacing w:val="4"/>
          <w:szCs w:val="28"/>
        </w:rPr>
        <w:t xml:space="preserve">Căn cứ Luật Tổ chức chính quyền địa phương ngày 19/6/2015 và Luật Sửa đổi, bổ sung một số điều của Luật </w:t>
      </w:r>
      <w:r w:rsidR="008C17D6">
        <w:rPr>
          <w:i/>
          <w:spacing w:val="4"/>
          <w:szCs w:val="28"/>
        </w:rPr>
        <w:t>T</w:t>
      </w:r>
      <w:r>
        <w:rPr>
          <w:i/>
          <w:spacing w:val="4"/>
          <w:szCs w:val="28"/>
        </w:rPr>
        <w:t xml:space="preserve">ổ chức </w:t>
      </w:r>
      <w:r w:rsidR="008C17D6">
        <w:rPr>
          <w:i/>
          <w:spacing w:val="4"/>
          <w:szCs w:val="28"/>
        </w:rPr>
        <w:t>C</w:t>
      </w:r>
      <w:r>
        <w:rPr>
          <w:i/>
          <w:spacing w:val="4"/>
          <w:szCs w:val="28"/>
        </w:rPr>
        <w:t>hính phủ và Luật Tổ chức chính quyền địa phương ngày 22/11/2019;</w:t>
      </w:r>
    </w:p>
    <w:p w14:paraId="10ACE7CA" w14:textId="77777777" w:rsidR="00302D3F" w:rsidRDefault="00302D3F" w:rsidP="006237DF">
      <w:pPr>
        <w:spacing w:before="120" w:line="240" w:lineRule="auto"/>
        <w:ind w:firstLine="720"/>
        <w:jc w:val="both"/>
        <w:rPr>
          <w:i/>
          <w:spacing w:val="4"/>
          <w:szCs w:val="28"/>
        </w:rPr>
      </w:pPr>
      <w:r>
        <w:rPr>
          <w:i/>
          <w:spacing w:val="4"/>
          <w:szCs w:val="28"/>
        </w:rPr>
        <w:t>Căn cứ Luật Khiếu nại ngày 11/11/2011;</w:t>
      </w:r>
    </w:p>
    <w:p w14:paraId="5444E4C2" w14:textId="77777777" w:rsidR="00302D3F" w:rsidRDefault="00302D3F" w:rsidP="006237DF">
      <w:pPr>
        <w:spacing w:before="120" w:line="240" w:lineRule="auto"/>
        <w:ind w:firstLine="720"/>
        <w:jc w:val="both"/>
        <w:rPr>
          <w:i/>
          <w:spacing w:val="4"/>
          <w:szCs w:val="28"/>
        </w:rPr>
      </w:pPr>
      <w:r>
        <w:rPr>
          <w:i/>
          <w:spacing w:val="4"/>
          <w:szCs w:val="28"/>
        </w:rPr>
        <w:t>Căn cứ Luật Đất đai ngày 29/11/2013;</w:t>
      </w:r>
    </w:p>
    <w:p w14:paraId="7208BF0A" w14:textId="77777777" w:rsidR="00302D3F" w:rsidRDefault="00302D3F" w:rsidP="006237DF">
      <w:pPr>
        <w:spacing w:before="120" w:line="240" w:lineRule="auto"/>
        <w:ind w:firstLine="720"/>
        <w:jc w:val="both"/>
        <w:rPr>
          <w:i/>
          <w:spacing w:val="4"/>
          <w:szCs w:val="28"/>
        </w:rPr>
      </w:pPr>
      <w:r>
        <w:rPr>
          <w:i/>
          <w:spacing w:val="4"/>
          <w:szCs w:val="28"/>
        </w:rPr>
        <w:t>Căn cứ Nghị định số 124/2020/NĐ-CP ngày 19/10/2020 của Chính phủ quy định chi tiết một số điều của Luật Khiếu nại;</w:t>
      </w:r>
    </w:p>
    <w:p w14:paraId="5495D74C" w14:textId="77777777" w:rsidR="00302D3F" w:rsidRDefault="00302D3F" w:rsidP="006237DF">
      <w:pPr>
        <w:spacing w:before="120" w:line="240" w:lineRule="auto"/>
        <w:ind w:firstLine="720"/>
        <w:jc w:val="both"/>
        <w:rPr>
          <w:i/>
          <w:spacing w:val="4"/>
          <w:szCs w:val="28"/>
        </w:rPr>
      </w:pPr>
      <w:r>
        <w:rPr>
          <w:i/>
          <w:spacing w:val="4"/>
          <w:szCs w:val="28"/>
        </w:rPr>
        <w:t xml:space="preserve">Căn cứ Nghị định số 43/2014/NĐ-CP ngày 15/5/2014 của Chính phủ </w:t>
      </w:r>
      <w:r>
        <w:rPr>
          <w:rStyle w:val="normal-h"/>
          <w:bCs/>
          <w:i/>
          <w:spacing w:val="4"/>
          <w:szCs w:val="28"/>
        </w:rPr>
        <w:t>quy định chi tiết thi hành một số điều của Luật Đất đai</w:t>
      </w:r>
      <w:r>
        <w:rPr>
          <w:i/>
          <w:spacing w:val="4"/>
          <w:szCs w:val="28"/>
        </w:rPr>
        <w:t>;</w:t>
      </w:r>
    </w:p>
    <w:p w14:paraId="13715168" w14:textId="77777777" w:rsidR="00302D3F" w:rsidRDefault="00302D3F" w:rsidP="006237DF">
      <w:pPr>
        <w:spacing w:before="120" w:line="240" w:lineRule="auto"/>
        <w:ind w:firstLine="720"/>
        <w:jc w:val="both"/>
        <w:rPr>
          <w:i/>
          <w:spacing w:val="4"/>
          <w:szCs w:val="28"/>
        </w:rPr>
      </w:pPr>
      <w:r>
        <w:rPr>
          <w:i/>
          <w:spacing w:val="4"/>
          <w:szCs w:val="28"/>
        </w:rPr>
        <w:t xml:space="preserve">Căn cứ Nghị định số 47/2014/NĐ-CP ngày 15/5/2014 của Chính phủ </w:t>
      </w:r>
      <w:r>
        <w:rPr>
          <w:rStyle w:val="normal-h"/>
          <w:bCs/>
          <w:i/>
          <w:spacing w:val="4"/>
          <w:szCs w:val="28"/>
        </w:rPr>
        <w:t>quy định về bồi thường, hỗ trợ</w:t>
      </w:r>
      <w:r>
        <w:rPr>
          <w:i/>
          <w:spacing w:val="4"/>
          <w:szCs w:val="28"/>
        </w:rPr>
        <w:t>; tái định cư khi Nhà nước thu hồi đất;</w:t>
      </w:r>
    </w:p>
    <w:p w14:paraId="7D4CD19A" w14:textId="77777777" w:rsidR="00302D3F" w:rsidRDefault="00302D3F" w:rsidP="006237DF">
      <w:pPr>
        <w:spacing w:before="120" w:line="240" w:lineRule="auto"/>
        <w:ind w:firstLine="720"/>
        <w:jc w:val="both"/>
        <w:rPr>
          <w:i/>
          <w:spacing w:val="2"/>
          <w:szCs w:val="28"/>
        </w:rPr>
      </w:pPr>
      <w:r>
        <w:rPr>
          <w:i/>
          <w:spacing w:val="2"/>
          <w:szCs w:val="28"/>
        </w:rPr>
        <w:t xml:space="preserve">Căn cứ Nghị định số 01/2017/NĐ-CP ngày 06/01/2017 của Chính phủ </w:t>
      </w:r>
      <w:r>
        <w:rPr>
          <w:rStyle w:val="normal-h"/>
          <w:bCs/>
          <w:i/>
          <w:spacing w:val="2"/>
          <w:szCs w:val="28"/>
        </w:rPr>
        <w:t>sửa đổi, bổ sung một số Nghị định quy định chi tiết thi hành Luật Đất đai</w:t>
      </w:r>
      <w:r>
        <w:rPr>
          <w:i/>
          <w:spacing w:val="2"/>
          <w:szCs w:val="28"/>
        </w:rPr>
        <w:t>;</w:t>
      </w:r>
    </w:p>
    <w:p w14:paraId="07120473" w14:textId="77777777" w:rsidR="00302D3F" w:rsidRDefault="00302D3F" w:rsidP="006237DF">
      <w:pPr>
        <w:spacing w:before="120" w:line="240" w:lineRule="auto"/>
        <w:ind w:firstLine="720"/>
        <w:jc w:val="both"/>
        <w:rPr>
          <w:i/>
          <w:spacing w:val="2"/>
          <w:szCs w:val="28"/>
        </w:rPr>
      </w:pPr>
      <w:r>
        <w:rPr>
          <w:i/>
          <w:spacing w:val="2"/>
          <w:szCs w:val="28"/>
        </w:rPr>
        <w:t xml:space="preserve">Căn cứ Nghị định số 148/2020/NĐ-CP ngày 18/12/2020 của Chính phủ </w:t>
      </w:r>
      <w:r>
        <w:rPr>
          <w:rStyle w:val="normal-h"/>
          <w:bCs/>
          <w:i/>
          <w:spacing w:val="2"/>
          <w:szCs w:val="28"/>
        </w:rPr>
        <w:t>sửa đổi, bổ sung một số Nghị định quy định chi tiết thi hành Luật Đất đai</w:t>
      </w:r>
      <w:r>
        <w:rPr>
          <w:i/>
          <w:spacing w:val="2"/>
          <w:szCs w:val="28"/>
        </w:rPr>
        <w:t>;</w:t>
      </w:r>
    </w:p>
    <w:p w14:paraId="59415ADC" w14:textId="35555082" w:rsidR="00302D3F" w:rsidRDefault="00302D3F" w:rsidP="006237DF">
      <w:pPr>
        <w:spacing w:before="120" w:line="240" w:lineRule="auto"/>
        <w:ind w:firstLine="720"/>
        <w:jc w:val="both"/>
        <w:outlineLvl w:val="0"/>
        <w:rPr>
          <w:spacing w:val="4"/>
          <w:szCs w:val="28"/>
        </w:rPr>
      </w:pPr>
      <w:r>
        <w:rPr>
          <w:spacing w:val="4"/>
          <w:szCs w:val="28"/>
        </w:rPr>
        <w:t>Xét Đơn khiếu nạ</w:t>
      </w:r>
      <w:r w:rsidR="00597F6A">
        <w:rPr>
          <w:spacing w:val="4"/>
          <w:szCs w:val="28"/>
        </w:rPr>
        <w:t xml:space="preserve">i ghi ngày </w:t>
      </w:r>
      <w:r w:rsidR="0063570D">
        <w:rPr>
          <w:spacing w:val="4"/>
          <w:szCs w:val="28"/>
        </w:rPr>
        <w:t>14/02</w:t>
      </w:r>
      <w:r w:rsidR="00B43136">
        <w:rPr>
          <w:spacing w:val="4"/>
          <w:szCs w:val="28"/>
        </w:rPr>
        <w:t>/2022</w:t>
      </w:r>
      <w:r>
        <w:rPr>
          <w:spacing w:val="4"/>
          <w:szCs w:val="28"/>
        </w:rPr>
        <w:t xml:space="preserve"> củ</w:t>
      </w:r>
      <w:r w:rsidR="00B43136">
        <w:rPr>
          <w:spacing w:val="4"/>
          <w:szCs w:val="28"/>
        </w:rPr>
        <w:t xml:space="preserve">a ông </w:t>
      </w:r>
      <w:r w:rsidR="0063570D" w:rsidRPr="00286610">
        <w:rPr>
          <w:rFonts w:eastAsia="Times New Roman" w:cs="Times New Roman"/>
          <w:color w:val="000000"/>
          <w:szCs w:val="28"/>
          <w:shd w:val="clear" w:color="auto" w:fill="FFFFFF"/>
        </w:rPr>
        <w:t>Nguyễn Cả</w:t>
      </w:r>
      <w:r w:rsidR="0063570D">
        <w:rPr>
          <w:rFonts w:eastAsia="Times New Roman" w:cs="Times New Roman"/>
          <w:color w:val="000000"/>
          <w:szCs w:val="28"/>
          <w:shd w:val="clear" w:color="auto" w:fill="FFFFFF"/>
        </w:rPr>
        <w:t xml:space="preserve"> </w:t>
      </w:r>
      <w:r>
        <w:rPr>
          <w:spacing w:val="4"/>
          <w:szCs w:val="28"/>
        </w:rPr>
        <w:t>(địa chỉ</w:t>
      </w:r>
      <w:r w:rsidR="003768D8">
        <w:rPr>
          <w:spacing w:val="4"/>
          <w:szCs w:val="28"/>
        </w:rPr>
        <w:t xml:space="preserve">: </w:t>
      </w:r>
      <w:r w:rsidR="0063570D">
        <w:rPr>
          <w:spacing w:val="4"/>
          <w:szCs w:val="28"/>
        </w:rPr>
        <w:t>khu phố 6, phường Văn</w:t>
      </w:r>
      <w:r>
        <w:rPr>
          <w:spacing w:val="4"/>
          <w:szCs w:val="28"/>
        </w:rPr>
        <w:t xml:space="preserve"> Hải, thành phố Phan Rang</w:t>
      </w:r>
      <w:r w:rsidR="00DE4ABB">
        <w:rPr>
          <w:spacing w:val="4"/>
          <w:szCs w:val="28"/>
        </w:rPr>
        <w:t>-</w:t>
      </w:r>
      <w:r>
        <w:rPr>
          <w:spacing w:val="4"/>
          <w:szCs w:val="28"/>
        </w:rPr>
        <w:t>Tháp Chàm, tỉnh Ninh Thuận).</w:t>
      </w:r>
    </w:p>
    <w:p w14:paraId="3B4794C5" w14:textId="77777777" w:rsidR="00302D3F" w:rsidRDefault="00302D3F" w:rsidP="006237DF">
      <w:pPr>
        <w:spacing w:before="120" w:line="240" w:lineRule="auto"/>
        <w:ind w:firstLine="720"/>
        <w:jc w:val="both"/>
        <w:rPr>
          <w:spacing w:val="4"/>
          <w:szCs w:val="28"/>
        </w:rPr>
      </w:pPr>
      <w:r>
        <w:rPr>
          <w:spacing w:val="4"/>
          <w:szCs w:val="28"/>
        </w:rPr>
        <w:t xml:space="preserve">Theo Báo cáo thẩm tra, xác minh số </w:t>
      </w:r>
      <w:r w:rsidR="001C6B19">
        <w:rPr>
          <w:spacing w:val="4"/>
          <w:szCs w:val="28"/>
        </w:rPr>
        <w:t>85/BC-TTT ngày 08/4</w:t>
      </w:r>
      <w:r w:rsidR="00B43136">
        <w:rPr>
          <w:spacing w:val="4"/>
          <w:szCs w:val="28"/>
        </w:rPr>
        <w:t>/2022</w:t>
      </w:r>
      <w:r>
        <w:rPr>
          <w:spacing w:val="4"/>
          <w:szCs w:val="28"/>
        </w:rPr>
        <w:t xml:space="preserve"> của Thanh tra tỉnh, có nội dung như sau:</w:t>
      </w:r>
    </w:p>
    <w:p w14:paraId="44232428" w14:textId="77777777" w:rsidR="00302D3F" w:rsidRDefault="00302D3F" w:rsidP="006237DF">
      <w:pPr>
        <w:spacing w:before="120" w:line="240" w:lineRule="auto"/>
        <w:ind w:firstLine="720"/>
        <w:jc w:val="both"/>
        <w:rPr>
          <w:spacing w:val="4"/>
          <w:szCs w:val="28"/>
        </w:rPr>
      </w:pPr>
      <w:r>
        <w:rPr>
          <w:b/>
          <w:bCs/>
          <w:spacing w:val="4"/>
          <w:szCs w:val="28"/>
        </w:rPr>
        <w:t>I.</w:t>
      </w:r>
      <w:r>
        <w:rPr>
          <w:spacing w:val="4"/>
          <w:szCs w:val="28"/>
        </w:rPr>
        <w:t xml:space="preserve"> </w:t>
      </w:r>
      <w:r>
        <w:rPr>
          <w:b/>
          <w:spacing w:val="4"/>
          <w:szCs w:val="28"/>
        </w:rPr>
        <w:t>Nội dung khiếu nại:</w:t>
      </w:r>
    </w:p>
    <w:p w14:paraId="132EDD2A" w14:textId="6BDBE96E" w:rsidR="00286610" w:rsidRPr="00286610" w:rsidRDefault="00286610" w:rsidP="006237DF">
      <w:pPr>
        <w:spacing w:before="120" w:line="240" w:lineRule="auto"/>
        <w:ind w:firstLine="720"/>
        <w:jc w:val="both"/>
        <w:rPr>
          <w:rFonts w:eastAsia="Times New Roman" w:cs="Times New Roman"/>
          <w:color w:val="000000"/>
          <w:szCs w:val="28"/>
        </w:rPr>
      </w:pPr>
      <w:r w:rsidRPr="00286610">
        <w:rPr>
          <w:rFonts w:eastAsia="Times New Roman" w:cs="Times New Roman"/>
          <w:color w:val="000000"/>
          <w:szCs w:val="28"/>
          <w:shd w:val="clear" w:color="auto" w:fill="FFFFFF"/>
        </w:rPr>
        <w:t>Ông Nguyễn Cả</w:t>
      </w:r>
      <w:r w:rsidR="00076380">
        <w:rPr>
          <w:rFonts w:eastAsia="Times New Roman" w:cs="Times New Roman"/>
          <w:color w:val="000000"/>
          <w:szCs w:val="28"/>
          <w:shd w:val="clear" w:color="auto" w:fill="FFFFFF"/>
        </w:rPr>
        <w:t xml:space="preserve"> </w:t>
      </w:r>
      <w:r w:rsidRPr="00286610">
        <w:rPr>
          <w:rFonts w:eastAsia="Times New Roman" w:cs="Times New Roman"/>
          <w:color w:val="000000"/>
          <w:szCs w:val="28"/>
          <w:shd w:val="clear" w:color="auto" w:fill="FFFFFF"/>
        </w:rPr>
        <w:t xml:space="preserve">khiếu nại </w:t>
      </w:r>
      <w:r w:rsidR="00076380">
        <w:rPr>
          <w:rFonts w:eastAsia="Times New Roman" w:cs="Times New Roman"/>
          <w:color w:val="000000"/>
          <w:szCs w:val="28"/>
          <w:shd w:val="clear" w:color="auto" w:fill="FFFFFF"/>
        </w:rPr>
        <w:t xml:space="preserve">nội dung </w:t>
      </w:r>
      <w:r w:rsidR="00FB2842">
        <w:rPr>
          <w:rFonts w:eastAsia="Times New Roman" w:cs="Times New Roman"/>
          <w:color w:val="000000"/>
          <w:szCs w:val="28"/>
          <w:shd w:val="clear" w:color="auto" w:fill="FFFFFF"/>
        </w:rPr>
        <w:t>Quyết định số 56/QĐ-UBND ngày 14</w:t>
      </w:r>
      <w:r w:rsidRPr="00286610">
        <w:rPr>
          <w:rFonts w:eastAsia="Times New Roman" w:cs="Times New Roman"/>
          <w:color w:val="000000"/>
          <w:szCs w:val="28"/>
          <w:shd w:val="clear" w:color="auto" w:fill="FFFFFF"/>
        </w:rPr>
        <w:t xml:space="preserve">/01/2022 của Chủ tịch Ủy ban nhân dân thành phố Phan Rang-Tháp Chàm về việc giải quyết khiếu nại (lần đầu) của ông Nguyễn Cả. Qua khiếu nại, ông Cả yêu cầu: </w:t>
      </w:r>
      <w:r w:rsidRPr="00286610">
        <w:rPr>
          <w:rFonts w:eastAsia="Times New Roman" w:cs="Times New Roman"/>
          <w:color w:val="000000"/>
          <w:szCs w:val="28"/>
        </w:rPr>
        <w:t xml:space="preserve">Hỗ trợ 04 lần đất nông nghiệp cùng loại và cùng vị trí theo quy định tại </w:t>
      </w:r>
      <w:r w:rsidR="00DE4ABB">
        <w:rPr>
          <w:rFonts w:eastAsia="Times New Roman" w:cs="Times New Roman"/>
          <w:color w:val="000000"/>
          <w:szCs w:val="28"/>
        </w:rPr>
        <w:t>đ</w:t>
      </w:r>
      <w:r w:rsidRPr="00286610">
        <w:rPr>
          <w:rFonts w:eastAsia="Times New Roman" w:cs="Times New Roman"/>
          <w:color w:val="000000"/>
          <w:szCs w:val="28"/>
        </w:rPr>
        <w:t xml:space="preserve">iểm a </w:t>
      </w:r>
      <w:r w:rsidR="00DE4ABB">
        <w:rPr>
          <w:rFonts w:eastAsia="Times New Roman" w:cs="Times New Roman"/>
          <w:color w:val="000000"/>
          <w:szCs w:val="28"/>
        </w:rPr>
        <w:t>k</w:t>
      </w:r>
      <w:r w:rsidRPr="00286610">
        <w:rPr>
          <w:rFonts w:eastAsia="Times New Roman" w:cs="Times New Roman"/>
          <w:color w:val="000000"/>
          <w:szCs w:val="28"/>
        </w:rPr>
        <w:t xml:space="preserve">hoản 7 Điều 1 Quyết định số 17/2021/QĐ-UBND ngày 15/4/2021 của </w:t>
      </w:r>
      <w:r w:rsidR="004B17C0">
        <w:rPr>
          <w:rFonts w:eastAsia="Times New Roman" w:cs="Times New Roman"/>
          <w:color w:val="000000"/>
          <w:szCs w:val="28"/>
        </w:rPr>
        <w:t>Ủy ban nhân dân tỉnh Ninh Thuận; đ</w:t>
      </w:r>
      <w:r w:rsidRPr="00286610">
        <w:rPr>
          <w:rFonts w:eastAsia="Times New Roman" w:cs="Times New Roman"/>
          <w:color w:val="000000"/>
          <w:szCs w:val="28"/>
        </w:rPr>
        <w:t>iều chỉnh hệ số giá đất từ 1,3 lần lên 2,0 lần.</w:t>
      </w:r>
    </w:p>
    <w:p w14:paraId="07E74471" w14:textId="77777777" w:rsidR="00191942" w:rsidRDefault="00302D3F" w:rsidP="006237DF">
      <w:pPr>
        <w:spacing w:before="120" w:line="240" w:lineRule="auto"/>
        <w:ind w:firstLine="720"/>
        <w:jc w:val="both"/>
        <w:outlineLvl w:val="0"/>
        <w:rPr>
          <w:b/>
          <w:spacing w:val="4"/>
          <w:szCs w:val="28"/>
        </w:rPr>
      </w:pPr>
      <w:r>
        <w:rPr>
          <w:b/>
          <w:spacing w:val="4"/>
          <w:szCs w:val="28"/>
          <w:lang w:val="vi-VN"/>
        </w:rPr>
        <w:t xml:space="preserve">II. Kết quả giải quyết của người </w:t>
      </w:r>
      <w:r>
        <w:rPr>
          <w:b/>
          <w:spacing w:val="4"/>
          <w:szCs w:val="28"/>
        </w:rPr>
        <w:t xml:space="preserve">đã giải quyết </w:t>
      </w:r>
      <w:r>
        <w:rPr>
          <w:b/>
          <w:spacing w:val="4"/>
          <w:szCs w:val="28"/>
          <w:lang w:val="vi-VN"/>
        </w:rPr>
        <w:t xml:space="preserve">khiếu nại lần đầu: </w:t>
      </w:r>
    </w:p>
    <w:p w14:paraId="4E394EA9" w14:textId="6E9705A9" w:rsidR="00076380" w:rsidRPr="00076380" w:rsidRDefault="00076380" w:rsidP="006237DF">
      <w:pPr>
        <w:spacing w:before="120" w:line="240" w:lineRule="auto"/>
        <w:ind w:firstLine="720"/>
        <w:jc w:val="both"/>
        <w:rPr>
          <w:rFonts w:eastAsia="Times New Roman" w:cs="Times New Roman"/>
          <w:color w:val="262626"/>
          <w:szCs w:val="28"/>
          <w:shd w:val="clear" w:color="auto" w:fill="FFFFFF"/>
          <w:lang w:val="vi-VN"/>
        </w:rPr>
      </w:pPr>
      <w:r w:rsidRPr="00076380">
        <w:rPr>
          <w:rFonts w:eastAsia="Times New Roman" w:cs="Times New Roman"/>
          <w:color w:val="000000"/>
          <w:szCs w:val="28"/>
          <w:shd w:val="clear" w:color="auto" w:fill="FFFFFF"/>
          <w:lang w:val="vi-VN"/>
        </w:rPr>
        <w:t>Thực hiện Dự án Nâng cấp trạm xử lý nước thải, san nền và đường giao thông nội bộ Khu công nghiệp Thành Hải</w:t>
      </w:r>
      <w:r w:rsidR="00DE4ABB">
        <w:rPr>
          <w:rFonts w:eastAsia="Times New Roman" w:cs="Times New Roman"/>
          <w:color w:val="000000"/>
          <w:szCs w:val="28"/>
          <w:shd w:val="clear" w:color="auto" w:fill="FFFFFF"/>
        </w:rPr>
        <w:t>;</w:t>
      </w:r>
      <w:r w:rsidRPr="00076380">
        <w:rPr>
          <w:rFonts w:eastAsia="Times New Roman" w:cs="Times New Roman"/>
          <w:color w:val="000000"/>
          <w:szCs w:val="28"/>
          <w:shd w:val="clear" w:color="auto" w:fill="FFFFFF"/>
          <w:lang w:val="vi-VN"/>
        </w:rPr>
        <w:t xml:space="preserve"> ngày 12/10/2021</w:t>
      </w:r>
      <w:r w:rsidR="00DE4ABB">
        <w:rPr>
          <w:rFonts w:eastAsia="Times New Roman" w:cs="Times New Roman"/>
          <w:color w:val="000000"/>
          <w:szCs w:val="28"/>
          <w:shd w:val="clear" w:color="auto" w:fill="FFFFFF"/>
        </w:rPr>
        <w:t xml:space="preserve">, </w:t>
      </w:r>
      <w:r w:rsidRPr="00076380">
        <w:rPr>
          <w:rFonts w:eastAsia="Times New Roman" w:cs="Times New Roman"/>
          <w:color w:val="000000"/>
          <w:szCs w:val="28"/>
          <w:shd w:val="clear" w:color="auto" w:fill="FFFFFF"/>
          <w:lang w:val="vi-VN"/>
        </w:rPr>
        <w:t>Ủy ban nhân dân thành phố Phan Rang-Tháp Chàm ban hành Quyết định số 203</w:t>
      </w:r>
      <w:r w:rsidRPr="00076380">
        <w:rPr>
          <w:rFonts w:eastAsia="Times New Roman" w:cs="Times New Roman"/>
          <w:color w:val="000000"/>
          <w:szCs w:val="28"/>
          <w:shd w:val="clear" w:color="auto" w:fill="FFFFFF"/>
        </w:rPr>
        <w:t>7</w:t>
      </w:r>
      <w:r w:rsidRPr="00076380">
        <w:rPr>
          <w:rFonts w:eastAsia="Times New Roman" w:cs="Times New Roman"/>
          <w:color w:val="000000"/>
          <w:szCs w:val="28"/>
          <w:shd w:val="clear" w:color="auto" w:fill="FFFFFF"/>
          <w:lang w:val="vi-VN"/>
        </w:rPr>
        <w:t>/QĐ-UBND về việc thu hồi 3.</w:t>
      </w:r>
      <w:r w:rsidRPr="00076380">
        <w:rPr>
          <w:rFonts w:eastAsia="Times New Roman" w:cs="Times New Roman"/>
          <w:color w:val="000000"/>
          <w:szCs w:val="28"/>
          <w:shd w:val="clear" w:color="auto" w:fill="FFFFFF"/>
        </w:rPr>
        <w:t>172,0</w:t>
      </w:r>
      <w:r w:rsidR="004B17C0">
        <w:rPr>
          <w:rFonts w:eastAsia="Times New Roman" w:cs="Times New Roman"/>
          <w:color w:val="000000"/>
          <w:szCs w:val="28"/>
          <w:shd w:val="clear" w:color="auto" w:fill="FFFFFF"/>
        </w:rPr>
        <w:t xml:space="preserve"> </w:t>
      </w:r>
      <w:r w:rsidRPr="00076380">
        <w:rPr>
          <w:rFonts w:eastAsia="Times New Roman" w:cs="Times New Roman"/>
          <w:color w:val="000000"/>
          <w:szCs w:val="28"/>
          <w:shd w:val="clear" w:color="auto" w:fill="FFFFFF"/>
          <w:lang w:val="vi-VN"/>
        </w:rPr>
        <w:t>m</w:t>
      </w:r>
      <w:r w:rsidRPr="00076380">
        <w:rPr>
          <w:rFonts w:eastAsia="Times New Roman" w:cs="Times New Roman"/>
          <w:color w:val="000000"/>
          <w:szCs w:val="28"/>
          <w:shd w:val="clear" w:color="auto" w:fill="FFFFFF"/>
          <w:vertAlign w:val="superscript"/>
          <w:lang w:val="vi-VN"/>
        </w:rPr>
        <w:t>2</w:t>
      </w:r>
      <w:r w:rsidRPr="00076380">
        <w:rPr>
          <w:rFonts w:eastAsia="Times New Roman" w:cs="Times New Roman"/>
          <w:color w:val="000000"/>
          <w:szCs w:val="28"/>
          <w:shd w:val="clear" w:color="auto" w:fill="FFFFFF"/>
          <w:lang w:val="vi-VN"/>
        </w:rPr>
        <w:t xml:space="preserve"> đất thuộc thửa đất số </w:t>
      </w:r>
      <w:r w:rsidRPr="00076380">
        <w:rPr>
          <w:rFonts w:eastAsia="Times New Roman" w:cs="Times New Roman"/>
          <w:color w:val="000000"/>
          <w:szCs w:val="28"/>
          <w:shd w:val="clear" w:color="auto" w:fill="FFFFFF"/>
        </w:rPr>
        <w:t>93, 9</w:t>
      </w:r>
      <w:r w:rsidRPr="00076380">
        <w:rPr>
          <w:rFonts w:eastAsia="Times New Roman" w:cs="Times New Roman"/>
          <w:color w:val="000000"/>
          <w:szCs w:val="28"/>
          <w:shd w:val="clear" w:color="auto" w:fill="FFFFFF"/>
          <w:lang w:val="vi-VN"/>
        </w:rPr>
        <w:t xml:space="preserve">6, tờ bản đồ địa chính số 12, loại đất </w:t>
      </w:r>
      <w:r w:rsidRPr="00076380">
        <w:rPr>
          <w:rFonts w:eastAsia="Times New Roman" w:cs="Times New Roman"/>
          <w:color w:val="000000"/>
          <w:szCs w:val="28"/>
          <w:shd w:val="clear" w:color="auto" w:fill="FFFFFF"/>
        </w:rPr>
        <w:lastRenderedPageBreak/>
        <w:t>trồng cây lâu năm do hộ ông Nguyễn Cả</w:t>
      </w:r>
      <w:r w:rsidRPr="00076380">
        <w:rPr>
          <w:rFonts w:eastAsia="Times New Roman" w:cs="Times New Roman"/>
          <w:color w:val="000000"/>
          <w:szCs w:val="28"/>
          <w:shd w:val="clear" w:color="auto" w:fill="FFFFFF"/>
          <w:lang w:val="vi-VN"/>
        </w:rPr>
        <w:t xml:space="preserve"> đang sử dụng tại xã Thành Hải</w:t>
      </w:r>
      <w:r w:rsidR="00DE4ABB">
        <w:rPr>
          <w:rFonts w:eastAsia="Times New Roman" w:cs="Times New Roman"/>
          <w:color w:val="000000"/>
          <w:szCs w:val="28"/>
          <w:shd w:val="clear" w:color="auto" w:fill="FFFFFF"/>
        </w:rPr>
        <w:t xml:space="preserve"> và </w:t>
      </w:r>
      <w:r w:rsidRPr="00076380">
        <w:rPr>
          <w:rFonts w:eastAsia="Times New Roman" w:cs="Times New Roman"/>
          <w:color w:val="000000"/>
          <w:szCs w:val="28"/>
          <w:shd w:val="clear" w:color="auto" w:fill="FFFFFF"/>
          <w:lang w:val="vi-VN"/>
        </w:rPr>
        <w:t>Quyết định số 205</w:t>
      </w:r>
      <w:r w:rsidRPr="00076380">
        <w:rPr>
          <w:rFonts w:eastAsia="Times New Roman" w:cs="Times New Roman"/>
          <w:color w:val="000000"/>
          <w:szCs w:val="28"/>
          <w:shd w:val="clear" w:color="auto" w:fill="FFFFFF"/>
        </w:rPr>
        <w:t>9</w:t>
      </w:r>
      <w:r w:rsidRPr="00076380">
        <w:rPr>
          <w:rFonts w:eastAsia="Times New Roman" w:cs="Times New Roman"/>
          <w:color w:val="000000"/>
          <w:szCs w:val="28"/>
          <w:shd w:val="clear" w:color="auto" w:fill="FFFFFF"/>
          <w:lang w:val="vi-VN"/>
        </w:rPr>
        <w:t xml:space="preserve">/QĐ-UBND </w:t>
      </w:r>
      <w:r w:rsidR="001D7731">
        <w:rPr>
          <w:rFonts w:eastAsia="Times New Roman" w:cs="Times New Roman"/>
          <w:color w:val="000000"/>
          <w:szCs w:val="28"/>
          <w:shd w:val="clear" w:color="auto" w:fill="FFFFFF"/>
        </w:rPr>
        <w:t xml:space="preserve">về </w:t>
      </w:r>
      <w:r w:rsidRPr="00076380">
        <w:rPr>
          <w:rFonts w:eastAsia="Times New Roman" w:cs="Times New Roman"/>
          <w:color w:val="000000"/>
          <w:szCs w:val="28"/>
          <w:shd w:val="clear" w:color="auto" w:fill="FFFFFF"/>
          <w:lang w:val="vi-VN"/>
        </w:rPr>
        <w:t xml:space="preserve">bồi thường, hỗ trợ cho hộ </w:t>
      </w:r>
      <w:r w:rsidRPr="00076380">
        <w:rPr>
          <w:rFonts w:eastAsia="Times New Roman" w:cs="Times New Roman"/>
          <w:color w:val="000000"/>
          <w:szCs w:val="28"/>
          <w:shd w:val="clear" w:color="auto" w:fill="FFFFFF"/>
        </w:rPr>
        <w:t>ông Nguyễn Cả</w:t>
      </w:r>
      <w:r w:rsidRPr="00076380">
        <w:rPr>
          <w:rFonts w:eastAsia="Times New Roman" w:cs="Times New Roman"/>
          <w:color w:val="000000"/>
          <w:szCs w:val="28"/>
          <w:shd w:val="clear" w:color="auto" w:fill="FFFFFF"/>
          <w:lang w:val="vi-VN"/>
        </w:rPr>
        <w:t xml:space="preserve"> với tổng số tiền </w:t>
      </w:r>
      <w:r w:rsidRPr="00076380">
        <w:rPr>
          <w:rFonts w:eastAsia="Times New Roman" w:cs="Times New Roman"/>
          <w:color w:val="262626"/>
          <w:szCs w:val="28"/>
          <w:shd w:val="clear" w:color="auto" w:fill="FFFFFF"/>
          <w:lang w:val="vi-VN"/>
        </w:rPr>
        <w:t xml:space="preserve">là </w:t>
      </w:r>
      <w:r w:rsidRPr="00076380">
        <w:rPr>
          <w:rFonts w:eastAsia="Times New Roman" w:cs="Times New Roman"/>
          <w:color w:val="262626"/>
          <w:szCs w:val="28"/>
          <w:shd w:val="clear" w:color="auto" w:fill="FFFFFF"/>
        </w:rPr>
        <w:t>1</w:t>
      </w:r>
      <w:r w:rsidRPr="00076380">
        <w:rPr>
          <w:rFonts w:eastAsia="Times New Roman" w:cs="Times New Roman"/>
          <w:color w:val="262626"/>
          <w:szCs w:val="28"/>
          <w:shd w:val="clear" w:color="auto" w:fill="FFFFFF"/>
          <w:lang w:val="vi-VN"/>
        </w:rPr>
        <w:t>.</w:t>
      </w:r>
      <w:r w:rsidRPr="00076380">
        <w:rPr>
          <w:rFonts w:eastAsia="Times New Roman" w:cs="Times New Roman"/>
          <w:color w:val="262626"/>
          <w:szCs w:val="28"/>
          <w:shd w:val="clear" w:color="auto" w:fill="FFFFFF"/>
        </w:rPr>
        <w:t>602.497.269</w:t>
      </w:r>
      <w:r w:rsidRPr="00076380">
        <w:rPr>
          <w:rFonts w:eastAsia="Times New Roman" w:cs="Times New Roman"/>
          <w:color w:val="262626"/>
          <w:szCs w:val="28"/>
          <w:shd w:val="clear" w:color="auto" w:fill="FFFFFF"/>
          <w:lang w:val="vi-VN"/>
        </w:rPr>
        <w:t xml:space="preserve"> đồng, trong đó:</w:t>
      </w:r>
      <w:r>
        <w:rPr>
          <w:rFonts w:eastAsia="Times New Roman" w:cs="Times New Roman"/>
          <w:color w:val="262626"/>
          <w:szCs w:val="28"/>
          <w:shd w:val="clear" w:color="auto" w:fill="FFFFFF"/>
        </w:rPr>
        <w:t xml:space="preserve"> </w:t>
      </w:r>
      <w:r w:rsidRPr="00076380">
        <w:rPr>
          <w:rFonts w:eastAsia="Times New Roman" w:cs="Times New Roman"/>
          <w:color w:val="262626"/>
          <w:szCs w:val="28"/>
          <w:shd w:val="clear" w:color="auto" w:fill="FFFFFF"/>
          <w:lang w:val="vi-VN"/>
        </w:rPr>
        <w:t xml:space="preserve">Bồi thường đất </w:t>
      </w:r>
      <w:r w:rsidRPr="00076380">
        <w:rPr>
          <w:rFonts w:eastAsia="Times New Roman" w:cs="Times New Roman"/>
          <w:color w:val="262626"/>
          <w:szCs w:val="28"/>
          <w:shd w:val="clear" w:color="auto" w:fill="FFFFFF"/>
        </w:rPr>
        <w:t>trồng cây lâu năm</w:t>
      </w:r>
      <w:r w:rsidR="001D7731">
        <w:rPr>
          <w:rFonts w:eastAsia="Times New Roman" w:cs="Times New Roman"/>
          <w:color w:val="262626"/>
          <w:szCs w:val="28"/>
          <w:shd w:val="clear" w:color="auto" w:fill="FFFFFF"/>
        </w:rPr>
        <w:t>:</w:t>
      </w:r>
      <w:r w:rsidRPr="00076380">
        <w:rPr>
          <w:rFonts w:eastAsia="Times New Roman" w:cs="Times New Roman"/>
          <w:color w:val="262626"/>
          <w:szCs w:val="28"/>
          <w:shd w:val="clear" w:color="auto" w:fill="FFFFFF"/>
          <w:lang w:val="vi-VN"/>
        </w:rPr>
        <w:t xml:space="preserve"> </w:t>
      </w:r>
      <w:r w:rsidRPr="00076380">
        <w:rPr>
          <w:rFonts w:eastAsia="Times New Roman" w:cs="Times New Roman"/>
          <w:color w:val="262626"/>
          <w:szCs w:val="28"/>
          <w:shd w:val="clear" w:color="auto" w:fill="FFFFFF"/>
        </w:rPr>
        <w:t>494</w:t>
      </w:r>
      <w:r w:rsidRPr="00076380">
        <w:rPr>
          <w:rFonts w:eastAsia="Times New Roman" w:cs="Times New Roman"/>
          <w:color w:val="262626"/>
          <w:szCs w:val="28"/>
          <w:shd w:val="clear" w:color="auto" w:fill="FFFFFF"/>
          <w:lang w:val="vi-VN"/>
        </w:rPr>
        <w:t>.</w:t>
      </w:r>
      <w:r w:rsidRPr="00076380">
        <w:rPr>
          <w:rFonts w:eastAsia="Times New Roman" w:cs="Times New Roman"/>
          <w:color w:val="262626"/>
          <w:szCs w:val="28"/>
          <w:shd w:val="clear" w:color="auto" w:fill="FFFFFF"/>
        </w:rPr>
        <w:t>832.0</w:t>
      </w:r>
      <w:r>
        <w:rPr>
          <w:rFonts w:eastAsia="Times New Roman" w:cs="Times New Roman"/>
          <w:color w:val="262626"/>
          <w:szCs w:val="28"/>
          <w:shd w:val="clear" w:color="auto" w:fill="FFFFFF"/>
          <w:lang w:val="vi-VN"/>
        </w:rPr>
        <w:t>00 đồng</w:t>
      </w:r>
      <w:r>
        <w:rPr>
          <w:rFonts w:eastAsia="Times New Roman" w:cs="Times New Roman"/>
          <w:color w:val="262626"/>
          <w:szCs w:val="28"/>
          <w:shd w:val="clear" w:color="auto" w:fill="FFFFFF"/>
        </w:rPr>
        <w:t xml:space="preserve">; </w:t>
      </w:r>
      <w:r w:rsidRPr="00076380">
        <w:rPr>
          <w:rFonts w:eastAsia="Times New Roman" w:cs="Times New Roman"/>
          <w:color w:val="262626"/>
          <w:szCs w:val="28"/>
          <w:shd w:val="clear" w:color="auto" w:fill="FFFFFF"/>
        </w:rPr>
        <w:t>Nhà ở, vật kiến trúc</w:t>
      </w:r>
      <w:r w:rsidR="0002135A">
        <w:rPr>
          <w:rFonts w:eastAsia="Times New Roman" w:cs="Times New Roman"/>
          <w:color w:val="262626"/>
          <w:szCs w:val="28"/>
          <w:shd w:val="clear" w:color="auto" w:fill="FFFFFF"/>
        </w:rPr>
        <w:t xml:space="preserve">: </w:t>
      </w:r>
      <w:r w:rsidRPr="00076380">
        <w:rPr>
          <w:rFonts w:eastAsia="Times New Roman" w:cs="Times New Roman"/>
          <w:color w:val="262626"/>
          <w:szCs w:val="28"/>
          <w:shd w:val="clear" w:color="auto" w:fill="FFFFFF"/>
        </w:rPr>
        <w:t>161</w:t>
      </w:r>
      <w:r w:rsidRPr="00076380">
        <w:rPr>
          <w:rFonts w:eastAsia="Times New Roman" w:cs="Times New Roman"/>
          <w:color w:val="262626"/>
          <w:szCs w:val="28"/>
          <w:shd w:val="clear" w:color="auto" w:fill="FFFFFF"/>
          <w:lang w:val="vi-VN"/>
        </w:rPr>
        <w:t>.</w:t>
      </w:r>
      <w:r w:rsidRPr="00076380">
        <w:rPr>
          <w:rFonts w:eastAsia="Times New Roman" w:cs="Times New Roman"/>
          <w:color w:val="262626"/>
          <w:szCs w:val="28"/>
          <w:shd w:val="clear" w:color="auto" w:fill="FFFFFF"/>
        </w:rPr>
        <w:t>395.269</w:t>
      </w:r>
      <w:r>
        <w:rPr>
          <w:rFonts w:eastAsia="Times New Roman" w:cs="Times New Roman"/>
          <w:color w:val="262626"/>
          <w:szCs w:val="28"/>
          <w:shd w:val="clear" w:color="auto" w:fill="FFFFFF"/>
          <w:lang w:val="vi-VN"/>
        </w:rPr>
        <w:t xml:space="preserve"> đồng</w:t>
      </w:r>
      <w:r>
        <w:rPr>
          <w:rFonts w:eastAsia="Times New Roman" w:cs="Times New Roman"/>
          <w:color w:val="262626"/>
          <w:szCs w:val="28"/>
          <w:shd w:val="clear" w:color="auto" w:fill="FFFFFF"/>
        </w:rPr>
        <w:t xml:space="preserve">; </w:t>
      </w:r>
      <w:r w:rsidRPr="00076380">
        <w:rPr>
          <w:rFonts w:eastAsia="Times New Roman" w:cs="Times New Roman"/>
          <w:color w:val="262626"/>
          <w:szCs w:val="28"/>
          <w:shd w:val="clear" w:color="auto" w:fill="FFFFFF"/>
        </w:rPr>
        <w:t>Hoa màu, cây trồng</w:t>
      </w:r>
      <w:r w:rsidR="0002135A">
        <w:rPr>
          <w:rFonts w:eastAsia="Times New Roman" w:cs="Times New Roman"/>
          <w:color w:val="262626"/>
          <w:szCs w:val="28"/>
          <w:shd w:val="clear" w:color="auto" w:fill="FFFFFF"/>
        </w:rPr>
        <w:t xml:space="preserve">: </w:t>
      </w:r>
      <w:r w:rsidRPr="00076380">
        <w:rPr>
          <w:rFonts w:eastAsia="Times New Roman" w:cs="Times New Roman"/>
          <w:color w:val="262626"/>
          <w:szCs w:val="28"/>
          <w:shd w:val="clear" w:color="auto" w:fill="FFFFFF"/>
        </w:rPr>
        <w:t>171.490.000 đ</w:t>
      </w:r>
      <w:r>
        <w:rPr>
          <w:rFonts w:eastAsia="Times New Roman" w:cs="Times New Roman"/>
          <w:color w:val="262626"/>
          <w:szCs w:val="28"/>
          <w:shd w:val="clear" w:color="auto" w:fill="FFFFFF"/>
        </w:rPr>
        <w:t xml:space="preserve">ồng; </w:t>
      </w:r>
      <w:r w:rsidRPr="00076380">
        <w:rPr>
          <w:rFonts w:eastAsia="Times New Roman" w:cs="Times New Roman"/>
          <w:color w:val="262626"/>
          <w:szCs w:val="28"/>
          <w:shd w:val="clear" w:color="auto" w:fill="FFFFFF"/>
          <w:lang w:val="vi-VN"/>
        </w:rPr>
        <w:t>Các khoản hỗ trợ</w:t>
      </w:r>
      <w:r w:rsidR="0002135A">
        <w:rPr>
          <w:rFonts w:eastAsia="Times New Roman" w:cs="Times New Roman"/>
          <w:color w:val="262626"/>
          <w:szCs w:val="28"/>
          <w:shd w:val="clear" w:color="auto" w:fill="FFFFFF"/>
        </w:rPr>
        <w:t xml:space="preserve">: </w:t>
      </w:r>
      <w:r w:rsidRPr="00076380">
        <w:rPr>
          <w:rFonts w:eastAsia="Times New Roman" w:cs="Times New Roman"/>
          <w:color w:val="262626"/>
          <w:szCs w:val="28"/>
          <w:shd w:val="clear" w:color="auto" w:fill="FFFFFF"/>
        </w:rPr>
        <w:t>774</w:t>
      </w:r>
      <w:r w:rsidRPr="00076380">
        <w:rPr>
          <w:rFonts w:eastAsia="Times New Roman" w:cs="Times New Roman"/>
          <w:color w:val="262626"/>
          <w:szCs w:val="28"/>
          <w:shd w:val="clear" w:color="auto" w:fill="FFFFFF"/>
          <w:lang w:val="vi-VN"/>
        </w:rPr>
        <w:t>.</w:t>
      </w:r>
      <w:r w:rsidRPr="00076380">
        <w:rPr>
          <w:rFonts w:eastAsia="Times New Roman" w:cs="Times New Roman"/>
          <w:color w:val="262626"/>
          <w:szCs w:val="28"/>
          <w:shd w:val="clear" w:color="auto" w:fill="FFFFFF"/>
        </w:rPr>
        <w:t>780</w:t>
      </w:r>
      <w:r w:rsidRPr="00076380">
        <w:rPr>
          <w:rFonts w:eastAsia="Times New Roman" w:cs="Times New Roman"/>
          <w:color w:val="262626"/>
          <w:szCs w:val="28"/>
          <w:shd w:val="clear" w:color="auto" w:fill="FFFFFF"/>
          <w:lang w:val="vi-VN"/>
        </w:rPr>
        <w:t>.000 đồng.</w:t>
      </w:r>
    </w:p>
    <w:p w14:paraId="078B784C" w14:textId="244396E1" w:rsidR="00076380" w:rsidRPr="00076380" w:rsidRDefault="00076380" w:rsidP="006237DF">
      <w:pPr>
        <w:spacing w:before="120" w:line="240" w:lineRule="auto"/>
        <w:ind w:firstLine="720"/>
        <w:jc w:val="both"/>
        <w:rPr>
          <w:rFonts w:eastAsia="Times New Roman" w:cs="Times New Roman"/>
          <w:color w:val="000000"/>
          <w:szCs w:val="28"/>
          <w:shd w:val="clear" w:color="auto" w:fill="FFFFFF"/>
          <w:lang w:val="vi-VN"/>
        </w:rPr>
      </w:pPr>
      <w:r w:rsidRPr="00076380">
        <w:rPr>
          <w:rFonts w:eastAsia="Times New Roman" w:cs="Times New Roman"/>
          <w:color w:val="000000"/>
          <w:szCs w:val="28"/>
          <w:shd w:val="clear" w:color="auto" w:fill="FFFFFF"/>
          <w:lang w:val="vi-VN"/>
        </w:rPr>
        <w:t xml:space="preserve">Không đồng ý với Quyết định bồi thường, hỗ trợ trên, </w:t>
      </w:r>
      <w:r w:rsidRPr="00076380">
        <w:rPr>
          <w:rFonts w:eastAsia="Times New Roman" w:cs="Times New Roman"/>
          <w:color w:val="000000"/>
          <w:szCs w:val="28"/>
          <w:shd w:val="clear" w:color="auto" w:fill="FFFFFF"/>
        </w:rPr>
        <w:t xml:space="preserve">ông </w:t>
      </w:r>
      <w:r w:rsidR="0002135A">
        <w:rPr>
          <w:rFonts w:eastAsia="Times New Roman" w:cs="Times New Roman"/>
          <w:color w:val="000000"/>
          <w:szCs w:val="28"/>
          <w:shd w:val="clear" w:color="auto" w:fill="FFFFFF"/>
        </w:rPr>
        <w:t xml:space="preserve">Nguyễn </w:t>
      </w:r>
      <w:r w:rsidRPr="00076380">
        <w:rPr>
          <w:rFonts w:eastAsia="Times New Roman" w:cs="Times New Roman"/>
          <w:color w:val="000000"/>
          <w:szCs w:val="28"/>
          <w:shd w:val="clear" w:color="auto" w:fill="FFFFFF"/>
        </w:rPr>
        <w:t>Cả</w:t>
      </w:r>
      <w:r w:rsidRPr="00076380">
        <w:rPr>
          <w:rFonts w:eastAsia="Times New Roman" w:cs="Times New Roman"/>
          <w:color w:val="000000"/>
          <w:szCs w:val="28"/>
          <w:shd w:val="clear" w:color="auto" w:fill="FFFFFF"/>
          <w:lang w:val="vi-VN"/>
        </w:rPr>
        <w:t xml:space="preserve"> đã thực hiện khiếu nại</w:t>
      </w:r>
      <w:r w:rsidR="0002135A">
        <w:rPr>
          <w:rFonts w:eastAsia="Times New Roman" w:cs="Times New Roman"/>
          <w:color w:val="000000"/>
          <w:szCs w:val="28"/>
          <w:shd w:val="clear" w:color="auto" w:fill="FFFFFF"/>
        </w:rPr>
        <w:t xml:space="preserve"> và đã được </w:t>
      </w:r>
      <w:r w:rsidRPr="00076380">
        <w:rPr>
          <w:rFonts w:eastAsia="Times New Roman" w:cs="Times New Roman"/>
          <w:color w:val="000000"/>
          <w:szCs w:val="28"/>
          <w:shd w:val="clear" w:color="auto" w:fill="FFFFFF"/>
          <w:lang w:val="vi-VN"/>
        </w:rPr>
        <w:t xml:space="preserve">Chủ tịch Ủy ban nhân dân thành phố </w:t>
      </w:r>
      <w:r w:rsidR="0002135A">
        <w:rPr>
          <w:rFonts w:eastAsia="Times New Roman" w:cs="Times New Roman"/>
          <w:color w:val="000000"/>
          <w:szCs w:val="28"/>
          <w:shd w:val="clear" w:color="auto" w:fill="FFFFFF"/>
        </w:rPr>
        <w:t xml:space="preserve">giải quyết khiếu nại tại </w:t>
      </w:r>
      <w:r w:rsidRPr="00076380">
        <w:rPr>
          <w:rFonts w:eastAsia="Times New Roman" w:cs="Times New Roman"/>
          <w:color w:val="000000"/>
          <w:szCs w:val="28"/>
          <w:shd w:val="clear" w:color="auto" w:fill="FFFFFF"/>
          <w:lang w:val="vi-VN"/>
        </w:rPr>
        <w:t xml:space="preserve">Quyết định số </w:t>
      </w:r>
      <w:r w:rsidRPr="00076380">
        <w:rPr>
          <w:rFonts w:eastAsia="Times New Roman" w:cs="Times New Roman"/>
          <w:color w:val="000000"/>
          <w:szCs w:val="28"/>
          <w:shd w:val="clear" w:color="auto" w:fill="FFFFFF"/>
        </w:rPr>
        <w:t>56</w:t>
      </w:r>
      <w:r w:rsidR="00807015">
        <w:rPr>
          <w:rFonts w:eastAsia="Times New Roman" w:cs="Times New Roman"/>
          <w:color w:val="000000"/>
          <w:szCs w:val="28"/>
          <w:shd w:val="clear" w:color="auto" w:fill="FFFFFF"/>
          <w:lang w:val="vi-VN"/>
        </w:rPr>
        <w:t xml:space="preserve">/QĐ-UBND </w:t>
      </w:r>
      <w:r w:rsidR="0002135A" w:rsidRPr="0002135A">
        <w:rPr>
          <w:rFonts w:eastAsia="Times New Roman" w:cs="Times New Roman"/>
          <w:color w:val="000000"/>
          <w:szCs w:val="28"/>
          <w:shd w:val="clear" w:color="auto" w:fill="FFFFFF"/>
          <w:lang w:val="vi-VN"/>
        </w:rPr>
        <w:t xml:space="preserve">Ngày </w:t>
      </w:r>
      <w:r w:rsidR="0002135A" w:rsidRPr="0002135A">
        <w:rPr>
          <w:rFonts w:eastAsia="Times New Roman" w:cs="Times New Roman"/>
          <w:color w:val="000000"/>
          <w:szCs w:val="28"/>
          <w:shd w:val="clear" w:color="auto" w:fill="FFFFFF"/>
        </w:rPr>
        <w:t>14</w:t>
      </w:r>
      <w:r w:rsidR="0002135A" w:rsidRPr="0002135A">
        <w:rPr>
          <w:rFonts w:eastAsia="Times New Roman" w:cs="Times New Roman"/>
          <w:color w:val="000000"/>
          <w:szCs w:val="28"/>
          <w:shd w:val="clear" w:color="auto" w:fill="FFFFFF"/>
          <w:lang w:val="vi-VN"/>
        </w:rPr>
        <w:t>/01/2022</w:t>
      </w:r>
      <w:r w:rsidR="0002135A">
        <w:rPr>
          <w:rFonts w:eastAsia="Times New Roman" w:cs="Times New Roman"/>
          <w:color w:val="000000"/>
          <w:szCs w:val="28"/>
          <w:shd w:val="clear" w:color="auto" w:fill="FFFFFF"/>
        </w:rPr>
        <w:t>,</w:t>
      </w:r>
      <w:r w:rsidRPr="00076380">
        <w:rPr>
          <w:rFonts w:eastAsia="Times New Roman" w:cs="Times New Roman"/>
          <w:color w:val="000000"/>
          <w:szCs w:val="28"/>
          <w:shd w:val="clear" w:color="auto" w:fill="FFFFFF"/>
          <w:lang w:val="vi-VN"/>
        </w:rPr>
        <w:t xml:space="preserve"> có nội dung: </w:t>
      </w:r>
      <w:r w:rsidRPr="00076380">
        <w:rPr>
          <w:rFonts w:eastAsia="Times New Roman" w:cs="Times New Roman"/>
          <w:i/>
          <w:color w:val="000000"/>
          <w:szCs w:val="28"/>
          <w:shd w:val="clear" w:color="auto" w:fill="FFFFFF"/>
          <w:lang w:val="vi-VN"/>
        </w:rPr>
        <w:t xml:space="preserve">“Không chấp thuận các nội dung khiếu nại của </w:t>
      </w:r>
      <w:r w:rsidRPr="00076380">
        <w:rPr>
          <w:rFonts w:eastAsia="Times New Roman" w:cs="Times New Roman"/>
          <w:i/>
          <w:color w:val="000000"/>
          <w:szCs w:val="28"/>
          <w:shd w:val="clear" w:color="auto" w:fill="FFFFFF"/>
        </w:rPr>
        <w:t>ông Nguyễn Cả</w:t>
      </w:r>
      <w:r w:rsidRPr="00076380">
        <w:rPr>
          <w:rFonts w:eastAsia="Times New Roman" w:cs="Times New Roman"/>
          <w:i/>
          <w:color w:val="000000"/>
          <w:szCs w:val="28"/>
          <w:shd w:val="clear" w:color="auto" w:fill="FFFFFF"/>
          <w:lang w:val="vi-VN"/>
        </w:rPr>
        <w:t xml:space="preserve">; </w:t>
      </w:r>
      <w:r w:rsidR="004B17C0">
        <w:rPr>
          <w:rFonts w:eastAsia="Times New Roman" w:cs="Times New Roman"/>
          <w:i/>
          <w:color w:val="000000"/>
          <w:szCs w:val="28"/>
          <w:shd w:val="clear" w:color="auto" w:fill="FFFFFF"/>
        </w:rPr>
        <w:t>g</w:t>
      </w:r>
      <w:r w:rsidRPr="00076380">
        <w:rPr>
          <w:rFonts w:eastAsia="Times New Roman" w:cs="Times New Roman"/>
          <w:i/>
          <w:color w:val="000000"/>
          <w:szCs w:val="28"/>
          <w:shd w:val="clear" w:color="auto" w:fill="FFFFFF"/>
          <w:lang w:val="vi-VN"/>
        </w:rPr>
        <w:t xml:space="preserve">iữ nguyên nội dung Quyết định số </w:t>
      </w:r>
      <w:r w:rsidRPr="00076380">
        <w:rPr>
          <w:rFonts w:eastAsia="Times New Roman" w:cs="Times New Roman"/>
          <w:i/>
          <w:color w:val="000000"/>
          <w:szCs w:val="28"/>
          <w:shd w:val="clear" w:color="auto" w:fill="FFFFFF"/>
        </w:rPr>
        <w:t>2059</w:t>
      </w:r>
      <w:r w:rsidRPr="00076380">
        <w:rPr>
          <w:rFonts w:eastAsia="Times New Roman" w:cs="Times New Roman"/>
          <w:i/>
          <w:color w:val="000000"/>
          <w:szCs w:val="28"/>
          <w:shd w:val="clear" w:color="auto" w:fill="FFFFFF"/>
          <w:lang w:val="vi-VN"/>
        </w:rPr>
        <w:t>/QĐ-UBND ngày 1</w:t>
      </w:r>
      <w:r w:rsidRPr="00076380">
        <w:rPr>
          <w:rFonts w:eastAsia="Times New Roman" w:cs="Times New Roman"/>
          <w:i/>
          <w:color w:val="000000"/>
          <w:szCs w:val="28"/>
          <w:shd w:val="clear" w:color="auto" w:fill="FFFFFF"/>
        </w:rPr>
        <w:t>2</w:t>
      </w:r>
      <w:r w:rsidRPr="00076380">
        <w:rPr>
          <w:rFonts w:eastAsia="Times New Roman" w:cs="Times New Roman"/>
          <w:i/>
          <w:color w:val="000000"/>
          <w:szCs w:val="28"/>
          <w:shd w:val="clear" w:color="auto" w:fill="FFFFFF"/>
          <w:lang w:val="vi-VN"/>
        </w:rPr>
        <w:t>/</w:t>
      </w:r>
      <w:r w:rsidRPr="00076380">
        <w:rPr>
          <w:rFonts w:eastAsia="Times New Roman" w:cs="Times New Roman"/>
          <w:i/>
          <w:color w:val="000000"/>
          <w:szCs w:val="28"/>
          <w:shd w:val="clear" w:color="auto" w:fill="FFFFFF"/>
        </w:rPr>
        <w:t>10</w:t>
      </w:r>
      <w:r w:rsidRPr="00076380">
        <w:rPr>
          <w:rFonts w:eastAsia="Times New Roman" w:cs="Times New Roman"/>
          <w:i/>
          <w:color w:val="000000"/>
          <w:szCs w:val="28"/>
          <w:shd w:val="clear" w:color="auto" w:fill="FFFFFF"/>
          <w:lang w:val="vi-VN"/>
        </w:rPr>
        <w:t>/2021 của Ủy ban nhân dân thành phố Phan Rang-Tháp Chàm</w:t>
      </w:r>
      <w:r w:rsidR="00F425EC">
        <w:rPr>
          <w:rFonts w:eastAsia="Times New Roman" w:cs="Times New Roman"/>
          <w:i/>
          <w:color w:val="000000"/>
          <w:szCs w:val="28"/>
          <w:shd w:val="clear" w:color="auto" w:fill="FFFFFF"/>
        </w:rPr>
        <w:t>…</w:t>
      </w:r>
      <w:r w:rsidRPr="00076380">
        <w:rPr>
          <w:rFonts w:eastAsia="Times New Roman" w:cs="Times New Roman"/>
          <w:i/>
          <w:color w:val="000000"/>
          <w:szCs w:val="28"/>
          <w:shd w:val="clear" w:color="auto" w:fill="FFFFFF"/>
          <w:lang w:val="vi-VN"/>
        </w:rPr>
        <w:t>”</w:t>
      </w:r>
      <w:r w:rsidRPr="00076380">
        <w:rPr>
          <w:rFonts w:eastAsia="Times New Roman" w:cs="Times New Roman"/>
          <w:color w:val="000000"/>
          <w:szCs w:val="28"/>
          <w:shd w:val="clear" w:color="auto" w:fill="FFFFFF"/>
          <w:lang w:val="vi-VN"/>
        </w:rPr>
        <w:t>.</w:t>
      </w:r>
    </w:p>
    <w:p w14:paraId="0C92B95B" w14:textId="77777777" w:rsidR="00613CBE" w:rsidRDefault="00302D3F" w:rsidP="006237DF">
      <w:pPr>
        <w:spacing w:before="120" w:line="240" w:lineRule="auto"/>
        <w:ind w:firstLine="720"/>
        <w:jc w:val="both"/>
        <w:rPr>
          <w:b/>
          <w:spacing w:val="4"/>
          <w:szCs w:val="28"/>
          <w:lang w:val="nl-NL"/>
        </w:rPr>
      </w:pPr>
      <w:r>
        <w:rPr>
          <w:b/>
          <w:spacing w:val="4"/>
          <w:szCs w:val="28"/>
          <w:lang w:val="nl-NL"/>
        </w:rPr>
        <w:t>III. Kết quả xác minh nội dung khiếu nại:</w:t>
      </w:r>
    </w:p>
    <w:p w14:paraId="73DD7EF2" w14:textId="77777777" w:rsidR="00076380" w:rsidRPr="00076380" w:rsidRDefault="00076380" w:rsidP="006237DF">
      <w:pPr>
        <w:spacing w:before="120" w:line="240" w:lineRule="auto"/>
        <w:ind w:firstLine="720"/>
        <w:jc w:val="both"/>
        <w:rPr>
          <w:rFonts w:eastAsia="Times New Roman" w:cs="Times New Roman"/>
          <w:szCs w:val="28"/>
          <w:shd w:val="clear" w:color="auto" w:fill="FFFFFF"/>
          <w:lang w:val="vi-VN"/>
        </w:rPr>
      </w:pPr>
      <w:r w:rsidRPr="00076380">
        <w:rPr>
          <w:rFonts w:eastAsia="Times New Roman" w:cs="Times New Roman"/>
          <w:szCs w:val="28"/>
          <w:shd w:val="clear" w:color="auto" w:fill="FFFFFF"/>
          <w:lang w:val="vi-VN"/>
        </w:rPr>
        <w:t xml:space="preserve">Ngày </w:t>
      </w:r>
      <w:r w:rsidRPr="00076380">
        <w:rPr>
          <w:rFonts w:eastAsia="Times New Roman" w:cs="Times New Roman"/>
          <w:szCs w:val="28"/>
          <w:shd w:val="clear" w:color="auto" w:fill="FFFFFF"/>
        </w:rPr>
        <w:t>11</w:t>
      </w:r>
      <w:r w:rsidRPr="00076380">
        <w:rPr>
          <w:rFonts w:eastAsia="Times New Roman" w:cs="Times New Roman"/>
          <w:szCs w:val="28"/>
          <w:shd w:val="clear" w:color="auto" w:fill="FFFFFF"/>
          <w:lang w:val="vi-VN"/>
        </w:rPr>
        <w:t>/</w:t>
      </w:r>
      <w:r w:rsidRPr="00076380">
        <w:rPr>
          <w:rFonts w:eastAsia="Times New Roman" w:cs="Times New Roman"/>
          <w:szCs w:val="28"/>
          <w:shd w:val="clear" w:color="auto" w:fill="FFFFFF"/>
        </w:rPr>
        <w:t>3</w:t>
      </w:r>
      <w:r w:rsidRPr="00076380">
        <w:rPr>
          <w:rFonts w:eastAsia="Times New Roman" w:cs="Times New Roman"/>
          <w:szCs w:val="28"/>
          <w:shd w:val="clear" w:color="auto" w:fill="FFFFFF"/>
          <w:lang w:val="vi-VN"/>
        </w:rPr>
        <w:t>/202</w:t>
      </w:r>
      <w:r w:rsidRPr="00076380">
        <w:rPr>
          <w:rFonts w:eastAsia="Times New Roman" w:cs="Times New Roman"/>
          <w:szCs w:val="28"/>
          <w:shd w:val="clear" w:color="auto" w:fill="FFFFFF"/>
        </w:rPr>
        <w:t>1</w:t>
      </w:r>
      <w:r w:rsidRPr="00076380">
        <w:rPr>
          <w:rFonts w:eastAsia="Times New Roman" w:cs="Times New Roman"/>
          <w:szCs w:val="28"/>
          <w:shd w:val="clear" w:color="auto" w:fill="FFFFFF"/>
          <w:lang w:val="vi-VN"/>
        </w:rPr>
        <w:t xml:space="preserve">, </w:t>
      </w:r>
      <w:r w:rsidRPr="00076380">
        <w:rPr>
          <w:rFonts w:eastAsia="Times New Roman" w:cs="Times New Roman"/>
          <w:szCs w:val="28"/>
          <w:lang w:val="vi-VN"/>
        </w:rPr>
        <w:t>Hội đồng tư vấn đất đai xã Thành Hải xác nhận nguồn gốc sử dụng đất của</w:t>
      </w:r>
      <w:r w:rsidRPr="00076380">
        <w:rPr>
          <w:rFonts w:eastAsia="Times New Roman" w:cs="Times New Roman"/>
          <w:szCs w:val="28"/>
          <w:shd w:val="clear" w:color="auto" w:fill="FFFFFF"/>
          <w:lang w:val="vi-VN"/>
        </w:rPr>
        <w:t xml:space="preserve"> </w:t>
      </w:r>
      <w:r w:rsidRPr="00076380">
        <w:rPr>
          <w:rFonts w:eastAsia="Times New Roman" w:cs="Times New Roman"/>
          <w:color w:val="000000"/>
          <w:szCs w:val="28"/>
          <w:shd w:val="clear" w:color="auto" w:fill="FFFFFF"/>
        </w:rPr>
        <w:t xml:space="preserve">ông Nguyễn Cả </w:t>
      </w:r>
      <w:r w:rsidRPr="00076380">
        <w:rPr>
          <w:rFonts w:eastAsia="Times New Roman" w:cs="Times New Roman"/>
          <w:szCs w:val="28"/>
          <w:shd w:val="clear" w:color="auto" w:fill="FFFFFF"/>
          <w:lang w:val="vi-VN"/>
        </w:rPr>
        <w:t>như sau:</w:t>
      </w:r>
    </w:p>
    <w:p w14:paraId="135BEE2C" w14:textId="7B897189" w:rsidR="00076380" w:rsidRPr="00076380" w:rsidRDefault="00076380" w:rsidP="006237DF">
      <w:pPr>
        <w:spacing w:before="120" w:line="240" w:lineRule="auto"/>
        <w:ind w:firstLine="720"/>
        <w:jc w:val="both"/>
        <w:rPr>
          <w:rFonts w:eastAsia="Times New Roman" w:cs="Times New Roman"/>
          <w:szCs w:val="24"/>
        </w:rPr>
      </w:pPr>
      <w:r w:rsidRPr="00403A7C">
        <w:rPr>
          <w:rFonts w:eastAsia="Times New Roman" w:cs="Times New Roman"/>
          <w:color w:val="FF0000"/>
          <w:szCs w:val="28"/>
          <w:shd w:val="clear" w:color="auto" w:fill="FFFFFF"/>
          <w:lang w:val="vi-VN"/>
        </w:rPr>
        <w:t xml:space="preserve"> </w:t>
      </w:r>
      <w:r w:rsidRPr="00C146D1">
        <w:rPr>
          <w:rFonts w:eastAsia="Times New Roman" w:cs="Times New Roman"/>
          <w:szCs w:val="24"/>
        </w:rPr>
        <w:t>- Thửa số 93:</w:t>
      </w:r>
      <w:r w:rsidRPr="00403A7C">
        <w:rPr>
          <w:rFonts w:eastAsia="Times New Roman" w:cs="Times New Roman"/>
          <w:color w:val="FF0000"/>
          <w:szCs w:val="24"/>
        </w:rPr>
        <w:t xml:space="preserve"> </w:t>
      </w:r>
      <w:r w:rsidRPr="00076380">
        <w:rPr>
          <w:rFonts w:eastAsia="Times New Roman" w:cs="Times New Roman"/>
          <w:szCs w:val="24"/>
        </w:rPr>
        <w:t xml:space="preserve">Nguồn gốc đất được </w:t>
      </w:r>
      <w:r w:rsidR="004B17C0">
        <w:rPr>
          <w:rFonts w:eastAsia="Times New Roman" w:cs="Times New Roman"/>
          <w:szCs w:val="24"/>
        </w:rPr>
        <w:t xml:space="preserve">Ủy ban nhân dân </w:t>
      </w:r>
      <w:r w:rsidR="00F425EC">
        <w:rPr>
          <w:rFonts w:eastAsia="Times New Roman" w:cs="Times New Roman"/>
          <w:szCs w:val="24"/>
        </w:rPr>
        <w:t xml:space="preserve">thị xã </w:t>
      </w:r>
      <w:r w:rsidRPr="00076380">
        <w:rPr>
          <w:rFonts w:eastAsia="Times New Roman" w:cs="Times New Roman"/>
          <w:szCs w:val="24"/>
        </w:rPr>
        <w:t>Phan Rang</w:t>
      </w:r>
      <w:r w:rsidR="00F425EC">
        <w:rPr>
          <w:rFonts w:eastAsia="Times New Roman" w:cs="Times New Roman"/>
          <w:szCs w:val="24"/>
        </w:rPr>
        <w:t>-</w:t>
      </w:r>
      <w:r w:rsidRPr="00076380">
        <w:rPr>
          <w:rFonts w:eastAsia="Times New Roman" w:cs="Times New Roman"/>
          <w:szCs w:val="24"/>
        </w:rPr>
        <w:t xml:space="preserve">Tháp Chàm cấp </w:t>
      </w:r>
      <w:r w:rsidR="004B17C0">
        <w:rPr>
          <w:rFonts w:eastAsia="Times New Roman" w:cs="Times New Roman"/>
          <w:szCs w:val="24"/>
        </w:rPr>
        <w:t xml:space="preserve">Giấy chứng nhận quyền sử dụng đất </w:t>
      </w:r>
      <w:r w:rsidRPr="00076380">
        <w:rPr>
          <w:rFonts w:eastAsia="Times New Roman" w:cs="Times New Roman"/>
          <w:szCs w:val="24"/>
        </w:rPr>
        <w:t>mã số H388384, số vào sổ cấp GCN: 2152QSDĐ/TH-D919 ngày 19/12/1997 cho hộ ông Nguyễn Cả thuộc thửa đất số 290, 291 tờ bản đồ số 299/TTg số 03, tổng diện tích 1.256,0</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xml:space="preserve"> loại đất N</w:t>
      </w:r>
      <w:r w:rsidR="00C146D1">
        <w:rPr>
          <w:rFonts w:eastAsia="Times New Roman" w:cs="Times New Roman"/>
          <w:szCs w:val="24"/>
        </w:rPr>
        <w:t xml:space="preserve">, </w:t>
      </w:r>
      <w:r w:rsidR="00C146D1" w:rsidRPr="00C146D1">
        <w:rPr>
          <w:rFonts w:eastAsia="Times New Roman" w:cs="Times New Roman"/>
          <w:szCs w:val="24"/>
        </w:rPr>
        <w:t>na</w:t>
      </w:r>
      <w:r w:rsidRPr="00C146D1">
        <w:rPr>
          <w:rFonts w:eastAsia="Times New Roman" w:cs="Times New Roman"/>
          <w:szCs w:val="24"/>
        </w:rPr>
        <w:t xml:space="preserve">y tương ứng với thửa số 93 </w:t>
      </w:r>
      <w:r w:rsidRPr="00076380">
        <w:rPr>
          <w:rFonts w:eastAsia="Times New Roman" w:cs="Times New Roman"/>
          <w:szCs w:val="24"/>
        </w:rPr>
        <w:t>tờ bản đồ năm 2017 số 12, diện tích 1.373,9</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xml:space="preserve"> loại đất CLN. Diện tích thu hồi toàn bộ thửa đất là 1.373,9</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xml:space="preserve"> tăng 117,9</w:t>
      </w:r>
      <w:bookmarkStart w:id="1" w:name="_Hlk98166461"/>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bookmarkEnd w:id="1"/>
      <w:r w:rsidRPr="00076380">
        <w:rPr>
          <w:rFonts w:eastAsia="Times New Roman" w:cs="Times New Roman"/>
          <w:szCs w:val="24"/>
        </w:rPr>
        <w:t xml:space="preserve"> so với GCN, nguyên nhân do sai số giữa các lần đo đạc. Hiện trạng đất sử dụng ổn định, không tranh chấp, không khiếu nại, không lấn chiếm.</w:t>
      </w:r>
    </w:p>
    <w:p w14:paraId="48CCC2F5" w14:textId="7ED4D0F4" w:rsidR="00076380" w:rsidRPr="00076380" w:rsidRDefault="00076380" w:rsidP="006237DF">
      <w:pPr>
        <w:spacing w:before="120" w:line="240" w:lineRule="auto"/>
        <w:ind w:firstLine="720"/>
        <w:jc w:val="both"/>
        <w:rPr>
          <w:rFonts w:eastAsia="Times New Roman" w:cs="Times New Roman"/>
          <w:szCs w:val="24"/>
        </w:rPr>
      </w:pPr>
      <w:r w:rsidRPr="00C146D1">
        <w:rPr>
          <w:rFonts w:eastAsia="Times New Roman" w:cs="Times New Roman"/>
          <w:spacing w:val="-2"/>
          <w:szCs w:val="24"/>
        </w:rPr>
        <w:t xml:space="preserve">- Thửa số 96:  </w:t>
      </w:r>
      <w:r w:rsidRPr="00076380">
        <w:rPr>
          <w:rFonts w:eastAsia="Times New Roman" w:cs="Times New Roman"/>
          <w:szCs w:val="24"/>
        </w:rPr>
        <w:t xml:space="preserve">Nguồn gốc đất được </w:t>
      </w:r>
      <w:r w:rsidR="004B17C0">
        <w:rPr>
          <w:rFonts w:eastAsia="Times New Roman" w:cs="Times New Roman"/>
          <w:szCs w:val="24"/>
        </w:rPr>
        <w:t>Ủy ban nhân dân t</w:t>
      </w:r>
      <w:r w:rsidR="00403A7C">
        <w:rPr>
          <w:rFonts w:eastAsia="Times New Roman" w:cs="Times New Roman"/>
          <w:szCs w:val="24"/>
        </w:rPr>
        <w:t>hị xã</w:t>
      </w:r>
      <w:r w:rsidRPr="00076380">
        <w:rPr>
          <w:rFonts w:eastAsia="Times New Roman" w:cs="Times New Roman"/>
          <w:szCs w:val="24"/>
        </w:rPr>
        <w:t xml:space="preserve"> Phan Rang</w:t>
      </w:r>
      <w:r w:rsidR="00403A7C">
        <w:rPr>
          <w:rFonts w:eastAsia="Times New Roman" w:cs="Times New Roman"/>
          <w:szCs w:val="24"/>
        </w:rPr>
        <w:t>-</w:t>
      </w:r>
      <w:r w:rsidRPr="00076380">
        <w:rPr>
          <w:rFonts w:eastAsia="Times New Roman" w:cs="Times New Roman"/>
          <w:szCs w:val="24"/>
        </w:rPr>
        <w:t xml:space="preserve">Tháp Chàm cấp </w:t>
      </w:r>
      <w:r w:rsidR="004B17C0">
        <w:rPr>
          <w:rFonts w:eastAsia="Times New Roman" w:cs="Times New Roman"/>
          <w:szCs w:val="24"/>
        </w:rPr>
        <w:t xml:space="preserve">Giấy chứng nhận quyền sử dụng đất </w:t>
      </w:r>
      <w:r w:rsidRPr="00076380">
        <w:rPr>
          <w:rFonts w:eastAsia="Times New Roman" w:cs="Times New Roman"/>
          <w:szCs w:val="24"/>
        </w:rPr>
        <w:t>mã số H388384, số vào sổ cấp GCN: 2152QSDĐ/TH-D919 ngày 19/12/1997 cho hộ ông Nguyễn Cả thuộc thửa đất số 287 tờ bản đồ số 299/TTg số 03, tổng diện tích 1.632,0</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xml:space="preserve"> loại đất N</w:t>
      </w:r>
      <w:r w:rsidR="00C146D1">
        <w:rPr>
          <w:rFonts w:eastAsia="Times New Roman" w:cs="Times New Roman"/>
          <w:szCs w:val="24"/>
        </w:rPr>
        <w:t xml:space="preserve">, </w:t>
      </w:r>
      <w:r w:rsidR="00C146D1" w:rsidRPr="00C146D1">
        <w:rPr>
          <w:rFonts w:eastAsia="Times New Roman" w:cs="Times New Roman"/>
          <w:szCs w:val="24"/>
        </w:rPr>
        <w:t>n</w:t>
      </w:r>
      <w:r w:rsidRPr="00C146D1">
        <w:rPr>
          <w:rFonts w:eastAsia="Times New Roman" w:cs="Times New Roman"/>
          <w:szCs w:val="24"/>
        </w:rPr>
        <w:t xml:space="preserve">ay tương ứng với thửa số 96 tờ </w:t>
      </w:r>
      <w:r w:rsidRPr="00076380">
        <w:rPr>
          <w:rFonts w:eastAsia="Times New Roman" w:cs="Times New Roman"/>
          <w:szCs w:val="24"/>
        </w:rPr>
        <w:t>bản đồ năm 2017 số 12, diện tích 1.798,1</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loại đất CLN. Diện tích thu hồi toàn bộ thửa đất là 1.373,9</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xml:space="preserve"> tăng 166,1</w:t>
      </w:r>
      <w:r w:rsidR="004B17C0">
        <w:rPr>
          <w:rFonts w:eastAsia="Times New Roman" w:cs="Times New Roman"/>
          <w:szCs w:val="24"/>
        </w:rPr>
        <w:t xml:space="preserve"> </w:t>
      </w:r>
      <w:r w:rsidRPr="00076380">
        <w:rPr>
          <w:rFonts w:eastAsia="Times New Roman" w:cs="Times New Roman"/>
          <w:szCs w:val="24"/>
        </w:rPr>
        <w:t>m</w:t>
      </w:r>
      <w:r w:rsidRPr="00076380">
        <w:rPr>
          <w:rFonts w:eastAsia="Times New Roman" w:cs="Times New Roman"/>
          <w:szCs w:val="24"/>
          <w:vertAlign w:val="superscript"/>
        </w:rPr>
        <w:t>2</w:t>
      </w:r>
      <w:r w:rsidRPr="00076380">
        <w:rPr>
          <w:rFonts w:eastAsia="Times New Roman" w:cs="Times New Roman"/>
          <w:szCs w:val="24"/>
        </w:rPr>
        <w:t xml:space="preserve"> so với GCN được cấp, nguyên nhân do sai số giữa các lần đo đạc. Hiện trạng đất sử dụng ổn định, không tranh chấp, không khiếu nại, không lấn chiếm.</w:t>
      </w:r>
    </w:p>
    <w:p w14:paraId="72601AF3" w14:textId="77777777" w:rsidR="00302D3F" w:rsidRDefault="00302D3F" w:rsidP="006237DF">
      <w:pPr>
        <w:spacing w:before="120" w:line="240" w:lineRule="auto"/>
        <w:ind w:firstLine="720"/>
        <w:jc w:val="both"/>
        <w:rPr>
          <w:b/>
          <w:spacing w:val="4"/>
          <w:szCs w:val="28"/>
        </w:rPr>
      </w:pPr>
      <w:r>
        <w:rPr>
          <w:b/>
          <w:spacing w:val="4"/>
          <w:szCs w:val="28"/>
        </w:rPr>
        <w:t>IV. Kết quả đối thoại:</w:t>
      </w:r>
    </w:p>
    <w:p w14:paraId="6BF6D655" w14:textId="60CDF57C" w:rsidR="00302D3F" w:rsidRDefault="00302D3F" w:rsidP="006237DF">
      <w:pPr>
        <w:spacing w:before="120" w:line="240" w:lineRule="auto"/>
        <w:ind w:firstLine="720"/>
        <w:jc w:val="both"/>
        <w:rPr>
          <w:spacing w:val="4"/>
          <w:szCs w:val="28"/>
        </w:rPr>
      </w:pPr>
      <w:r>
        <w:rPr>
          <w:spacing w:val="4"/>
          <w:szCs w:val="28"/>
        </w:rPr>
        <w:t xml:space="preserve">Ngày 07/4/2023, Lãnh đạo Ủy ban nhân dân tỉnh chủ trì cùng các Sở, ngành và địa phương liên quan tổ chức đối thoại với ông </w:t>
      </w:r>
      <w:r w:rsidR="00403A7C">
        <w:rPr>
          <w:spacing w:val="4"/>
          <w:szCs w:val="28"/>
        </w:rPr>
        <w:t xml:space="preserve">Nguyễn Văn Thương (được ông </w:t>
      </w:r>
      <w:r w:rsidR="007B523D">
        <w:rPr>
          <w:spacing w:val="4"/>
          <w:szCs w:val="28"/>
        </w:rPr>
        <w:t>Nguyễn Cả</w:t>
      </w:r>
      <w:r w:rsidR="00403A7C">
        <w:rPr>
          <w:spacing w:val="4"/>
          <w:szCs w:val="28"/>
        </w:rPr>
        <w:t xml:space="preserve"> ủy quyền)</w:t>
      </w:r>
      <w:r>
        <w:rPr>
          <w:spacing w:val="4"/>
          <w:szCs w:val="28"/>
        </w:rPr>
        <w:t>. Tại buổi đối thoạ</w:t>
      </w:r>
      <w:r w:rsidR="00172D2E">
        <w:rPr>
          <w:spacing w:val="4"/>
          <w:szCs w:val="28"/>
        </w:rPr>
        <w:t>i, L</w:t>
      </w:r>
      <w:r>
        <w:rPr>
          <w:spacing w:val="4"/>
          <w:szCs w:val="28"/>
        </w:rPr>
        <w:t xml:space="preserve">ãnh đạo Ủy ban nhân dân tỉnh thông báo kết quả giải quyết đơn khiếu nại và các Sở, ngành đã giải thích các quy định của pháp luật liên quan cho ông </w:t>
      </w:r>
      <w:r w:rsidR="00403A7C">
        <w:rPr>
          <w:spacing w:val="4"/>
          <w:szCs w:val="28"/>
        </w:rPr>
        <w:t>Nguyễn Văn Thương</w:t>
      </w:r>
      <w:r w:rsidR="007B523D">
        <w:rPr>
          <w:spacing w:val="4"/>
          <w:szCs w:val="28"/>
        </w:rPr>
        <w:t xml:space="preserve"> </w:t>
      </w:r>
      <w:r>
        <w:rPr>
          <w:spacing w:val="4"/>
          <w:szCs w:val="28"/>
        </w:rPr>
        <w:t xml:space="preserve">được biết, tuy nhiên ông </w:t>
      </w:r>
      <w:r w:rsidR="00403A7C">
        <w:rPr>
          <w:spacing w:val="4"/>
          <w:szCs w:val="28"/>
        </w:rPr>
        <w:t>Thương</w:t>
      </w:r>
      <w:r w:rsidR="007B523D">
        <w:rPr>
          <w:spacing w:val="4"/>
          <w:szCs w:val="28"/>
        </w:rPr>
        <w:t xml:space="preserve"> </w:t>
      </w:r>
      <w:r>
        <w:rPr>
          <w:spacing w:val="4"/>
          <w:szCs w:val="28"/>
        </w:rPr>
        <w:t xml:space="preserve">không đồng ý. </w:t>
      </w:r>
    </w:p>
    <w:p w14:paraId="77897708" w14:textId="77777777" w:rsidR="00302D3F" w:rsidRDefault="00302D3F" w:rsidP="006237DF">
      <w:pPr>
        <w:spacing w:before="120" w:line="240" w:lineRule="auto"/>
        <w:ind w:firstLine="720"/>
        <w:jc w:val="both"/>
        <w:rPr>
          <w:b/>
          <w:spacing w:val="4"/>
          <w:szCs w:val="28"/>
        </w:rPr>
      </w:pPr>
      <w:r>
        <w:rPr>
          <w:b/>
          <w:spacing w:val="4"/>
          <w:szCs w:val="28"/>
        </w:rPr>
        <w:t xml:space="preserve">V. Kết luận: </w:t>
      </w:r>
    </w:p>
    <w:p w14:paraId="6FA86D5B" w14:textId="2BC2FF29" w:rsidR="007B523D" w:rsidRPr="007B523D" w:rsidRDefault="00403A7C" w:rsidP="006237DF">
      <w:pPr>
        <w:spacing w:before="120" w:line="240" w:lineRule="auto"/>
        <w:ind w:firstLine="720"/>
        <w:jc w:val="both"/>
        <w:rPr>
          <w:rFonts w:eastAsia="Times New Roman" w:cs="Times New Roman"/>
          <w:b/>
          <w:spacing w:val="-6"/>
          <w:szCs w:val="28"/>
        </w:rPr>
      </w:pPr>
      <w:r>
        <w:rPr>
          <w:rFonts w:eastAsia="Times New Roman" w:cs="Times New Roman"/>
          <w:b/>
          <w:bCs/>
          <w:spacing w:val="-6"/>
          <w:szCs w:val="28"/>
        </w:rPr>
        <w:t>1.</w:t>
      </w:r>
      <w:r w:rsidR="007B523D" w:rsidRPr="007B523D">
        <w:rPr>
          <w:rFonts w:eastAsia="Times New Roman" w:cs="Times New Roman"/>
          <w:b/>
          <w:bCs/>
          <w:spacing w:val="-6"/>
          <w:szCs w:val="28"/>
        </w:rPr>
        <w:t xml:space="preserve"> </w:t>
      </w:r>
      <w:r w:rsidR="007B523D" w:rsidRPr="007B523D">
        <w:rPr>
          <w:rFonts w:eastAsia="Times New Roman" w:cs="Times New Roman"/>
          <w:b/>
          <w:spacing w:val="-6"/>
          <w:szCs w:val="28"/>
        </w:rPr>
        <w:t xml:space="preserve">Về đề nghị hỗ trợ 04 lần giá đất nông nghiệp cùng loại và cùng vị trí theo điểm a </w:t>
      </w:r>
      <w:r>
        <w:rPr>
          <w:rFonts w:eastAsia="Times New Roman" w:cs="Times New Roman"/>
          <w:b/>
          <w:spacing w:val="-6"/>
          <w:szCs w:val="28"/>
        </w:rPr>
        <w:t>k</w:t>
      </w:r>
      <w:r w:rsidR="007B523D" w:rsidRPr="007B523D">
        <w:rPr>
          <w:rFonts w:eastAsia="Times New Roman" w:cs="Times New Roman"/>
          <w:b/>
          <w:spacing w:val="-6"/>
          <w:szCs w:val="28"/>
        </w:rPr>
        <w:t xml:space="preserve">hoản 7 Điều 1 Quyết định số 17/2021/QĐ-UBND ngày 15/4/2021 của </w:t>
      </w:r>
      <w:r w:rsidRPr="00403A7C">
        <w:rPr>
          <w:rFonts w:eastAsia="Times New Roman" w:cs="Times New Roman"/>
          <w:b/>
          <w:color w:val="000000"/>
          <w:spacing w:val="-6"/>
          <w:szCs w:val="28"/>
        </w:rPr>
        <w:t>Ủy ban nhân dân tỉnh</w:t>
      </w:r>
      <w:r w:rsidR="007B523D" w:rsidRPr="007B523D">
        <w:rPr>
          <w:rFonts w:eastAsia="Times New Roman" w:cs="Times New Roman"/>
          <w:b/>
          <w:spacing w:val="-6"/>
          <w:szCs w:val="28"/>
        </w:rPr>
        <w:t>.</w:t>
      </w:r>
    </w:p>
    <w:p w14:paraId="2B783B37" w14:textId="2A18DDAC" w:rsidR="007B523D" w:rsidRPr="007B523D" w:rsidRDefault="007B523D" w:rsidP="006237DF">
      <w:pPr>
        <w:shd w:val="clear" w:color="auto" w:fill="FFFFFF"/>
        <w:spacing w:before="120" w:line="240" w:lineRule="auto"/>
        <w:ind w:firstLine="720"/>
        <w:jc w:val="both"/>
        <w:rPr>
          <w:rFonts w:eastAsia="Times New Roman" w:cs="Times New Roman"/>
          <w:color w:val="000000"/>
          <w:szCs w:val="24"/>
        </w:rPr>
      </w:pPr>
      <w:r w:rsidRPr="007B523D">
        <w:rPr>
          <w:rFonts w:eastAsia="Times New Roman" w:cs="Times New Roman"/>
          <w:spacing w:val="-4"/>
          <w:szCs w:val="28"/>
        </w:rPr>
        <w:lastRenderedPageBreak/>
        <w:t xml:space="preserve">Thanh tra tỉnh đã phối hợp với Ủy ban nhân dân thành phố, Trung tâm </w:t>
      </w:r>
      <w:r w:rsidR="00403A7C">
        <w:rPr>
          <w:rFonts w:eastAsia="Times New Roman" w:cs="Times New Roman"/>
          <w:spacing w:val="-4"/>
          <w:szCs w:val="28"/>
        </w:rPr>
        <w:t>P</w:t>
      </w:r>
      <w:r w:rsidRPr="007B523D">
        <w:rPr>
          <w:rFonts w:eastAsia="Times New Roman" w:cs="Times New Roman"/>
          <w:spacing w:val="-4"/>
          <w:szCs w:val="28"/>
        </w:rPr>
        <w:t>hát triển quỹ đất tỉnh và Ủy ban nhân dân xã Thành Hải tiến hành kiểm tra hiện trạng diện tích thu hồi 3.172,0</w:t>
      </w:r>
      <w:r w:rsidR="00172D2E">
        <w:rPr>
          <w:rFonts w:eastAsia="Times New Roman" w:cs="Times New Roman"/>
          <w:spacing w:val="-4"/>
          <w:szCs w:val="28"/>
        </w:rPr>
        <w:t xml:space="preserve"> </w:t>
      </w:r>
      <w:r w:rsidRPr="007B523D">
        <w:rPr>
          <w:rFonts w:eastAsia="Times New Roman" w:cs="Times New Roman"/>
          <w:spacing w:val="-4"/>
          <w:szCs w:val="28"/>
        </w:rPr>
        <w:t>m</w:t>
      </w:r>
      <w:r w:rsidRPr="007B523D">
        <w:rPr>
          <w:rFonts w:eastAsia="Times New Roman" w:cs="Times New Roman"/>
          <w:spacing w:val="-4"/>
          <w:szCs w:val="28"/>
          <w:vertAlign w:val="superscript"/>
        </w:rPr>
        <w:t>2</w:t>
      </w:r>
      <w:r w:rsidRPr="007B523D">
        <w:rPr>
          <w:rFonts w:eastAsia="Times New Roman" w:cs="Times New Roman"/>
          <w:spacing w:val="-4"/>
          <w:szCs w:val="28"/>
        </w:rPr>
        <w:t xml:space="preserve">, </w:t>
      </w:r>
      <w:bookmarkStart w:id="2" w:name="_Hlk100233829"/>
      <w:r w:rsidRPr="007B523D">
        <w:rPr>
          <w:rFonts w:eastAsia="Times New Roman" w:cs="Times New Roman"/>
          <w:spacing w:val="-4"/>
          <w:szCs w:val="28"/>
        </w:rPr>
        <w:t xml:space="preserve">thuộc thửa đất số 93, 96, tờ bản đồ địa chính số 12 xã Thành Hải do hộ </w:t>
      </w:r>
      <w:r w:rsidRPr="007B523D">
        <w:rPr>
          <w:rFonts w:eastAsia="Times New Roman" w:cs="Times New Roman"/>
          <w:color w:val="000000"/>
          <w:szCs w:val="28"/>
          <w:shd w:val="clear" w:color="auto" w:fill="FFFFFF"/>
        </w:rPr>
        <w:t xml:space="preserve">ông </w:t>
      </w:r>
      <w:r w:rsidRPr="007B523D">
        <w:rPr>
          <w:rFonts w:eastAsia="Times New Roman" w:cs="Times New Roman"/>
          <w:color w:val="000000"/>
          <w:szCs w:val="28"/>
          <w:shd w:val="clear" w:color="auto" w:fill="FFFFFF"/>
          <w:lang w:val="vi-VN"/>
        </w:rPr>
        <w:t xml:space="preserve">Nguyễn </w:t>
      </w:r>
      <w:r w:rsidRPr="007B523D">
        <w:rPr>
          <w:rFonts w:eastAsia="Times New Roman" w:cs="Times New Roman"/>
          <w:color w:val="000000"/>
          <w:szCs w:val="28"/>
          <w:shd w:val="clear" w:color="auto" w:fill="FFFFFF"/>
        </w:rPr>
        <w:t>Cả</w:t>
      </w:r>
      <w:r w:rsidRPr="007B523D">
        <w:rPr>
          <w:rFonts w:eastAsia="Times New Roman" w:cs="Times New Roman"/>
          <w:color w:val="000000"/>
          <w:szCs w:val="28"/>
          <w:shd w:val="clear" w:color="auto" w:fill="FFFFFF"/>
          <w:lang w:val="vi-VN"/>
        </w:rPr>
        <w:t xml:space="preserve"> </w:t>
      </w:r>
      <w:r w:rsidRPr="007B523D">
        <w:rPr>
          <w:rFonts w:eastAsia="Times New Roman" w:cs="Times New Roman"/>
          <w:spacing w:val="-4"/>
          <w:szCs w:val="28"/>
        </w:rPr>
        <w:t>sử dụng</w:t>
      </w:r>
      <w:bookmarkEnd w:id="2"/>
      <w:r w:rsidRPr="007B523D">
        <w:rPr>
          <w:rFonts w:eastAsia="Times New Roman" w:cs="Times New Roman"/>
          <w:spacing w:val="-4"/>
          <w:szCs w:val="28"/>
        </w:rPr>
        <w:t xml:space="preserve">, xác định: Hiện trạng </w:t>
      </w:r>
      <w:r w:rsidRPr="007B523D">
        <w:rPr>
          <w:rFonts w:eastAsia="Times New Roman" w:cs="Times New Roman"/>
          <w:szCs w:val="28"/>
          <w:shd w:val="clear" w:color="auto" w:fill="FFFFFF"/>
          <w:lang w:val="vi-VN"/>
        </w:rPr>
        <w:t xml:space="preserve">thửa đất số </w:t>
      </w:r>
      <w:r w:rsidRPr="007B523D">
        <w:rPr>
          <w:rFonts w:eastAsia="Times New Roman" w:cs="Times New Roman"/>
          <w:szCs w:val="28"/>
          <w:shd w:val="clear" w:color="auto" w:fill="FFFFFF"/>
        </w:rPr>
        <w:t>93, 96</w:t>
      </w:r>
      <w:r w:rsidRPr="007B523D">
        <w:rPr>
          <w:rFonts w:eastAsia="Times New Roman" w:cs="Times New Roman"/>
          <w:spacing w:val="-4"/>
          <w:szCs w:val="28"/>
        </w:rPr>
        <w:t xml:space="preserve"> </w:t>
      </w:r>
      <w:r w:rsidRPr="007B523D">
        <w:rPr>
          <w:rFonts w:eastAsia="Times New Roman" w:cs="Times New Roman"/>
          <w:color w:val="000000"/>
          <w:szCs w:val="24"/>
        </w:rPr>
        <w:t>không nằm trong địa giới hành chính phường, trong khu dân cư thuộc thị trấn; không tiếp giáp ranh giới phường, trong khu dân cư thuộc thị trấn.</w:t>
      </w:r>
    </w:p>
    <w:p w14:paraId="3E8469E6" w14:textId="0A3E1B14" w:rsidR="007B523D" w:rsidRPr="007B523D" w:rsidRDefault="007B523D" w:rsidP="006237DF">
      <w:pPr>
        <w:spacing w:before="120" w:line="240" w:lineRule="auto"/>
        <w:ind w:firstLine="720"/>
        <w:jc w:val="both"/>
        <w:rPr>
          <w:rFonts w:eastAsia="Times New Roman" w:cs="Times New Roman"/>
          <w:bCs/>
          <w:szCs w:val="28"/>
        </w:rPr>
      </w:pPr>
      <w:r w:rsidRPr="007B523D">
        <w:rPr>
          <w:rFonts w:eastAsia="Times New Roman" w:cs="Times New Roman"/>
          <w:bCs/>
          <w:szCs w:val="28"/>
          <w:lang w:val="vi-VN"/>
        </w:rPr>
        <w:t>Căn cứ</w:t>
      </w:r>
      <w:r w:rsidRPr="007B523D">
        <w:rPr>
          <w:rFonts w:eastAsia="Times New Roman" w:cs="Times New Roman"/>
          <w:bCs/>
          <w:szCs w:val="28"/>
        </w:rPr>
        <w:t xml:space="preserve"> khoản 7 Điều 1 Quyết định </w:t>
      </w:r>
      <w:r w:rsidR="00403A7C">
        <w:rPr>
          <w:rFonts w:eastAsia="Times New Roman" w:cs="Times New Roman"/>
          <w:bCs/>
          <w:szCs w:val="28"/>
        </w:rPr>
        <w:t xml:space="preserve">số </w:t>
      </w:r>
      <w:r w:rsidRPr="007B523D">
        <w:rPr>
          <w:rFonts w:eastAsia="Times New Roman" w:cs="Times New Roman"/>
          <w:bCs/>
          <w:szCs w:val="28"/>
        </w:rPr>
        <w:t>17/2021/QĐ-UBND ngày 15/4/2021</w:t>
      </w:r>
      <w:r w:rsidRPr="007B523D">
        <w:rPr>
          <w:rFonts w:eastAsia="Times New Roman" w:cs="Times New Roman"/>
          <w:bCs/>
          <w:szCs w:val="28"/>
          <w:lang w:val="vi-VN"/>
        </w:rPr>
        <w:t xml:space="preserve"> </w:t>
      </w:r>
      <w:r w:rsidR="00172D2E">
        <w:rPr>
          <w:rFonts w:eastAsia="Times New Roman" w:cs="Times New Roman"/>
          <w:bCs/>
          <w:szCs w:val="28"/>
        </w:rPr>
        <w:t xml:space="preserve">của Ủy ban nhân dân tỉnh </w:t>
      </w:r>
      <w:r w:rsidRPr="007B523D">
        <w:rPr>
          <w:rFonts w:eastAsia="Times New Roman" w:cs="Times New Roman"/>
          <w:bCs/>
          <w:szCs w:val="28"/>
        </w:rPr>
        <w:t xml:space="preserve">sửa đổi, bổ sung </w:t>
      </w:r>
      <w:r w:rsidR="00172D2E">
        <w:rPr>
          <w:rFonts w:eastAsia="Times New Roman" w:cs="Times New Roman"/>
          <w:bCs/>
          <w:szCs w:val="28"/>
        </w:rPr>
        <w:t>k</w:t>
      </w:r>
      <w:r w:rsidRPr="007B523D">
        <w:rPr>
          <w:rFonts w:eastAsia="Times New Roman" w:cs="Times New Roman"/>
          <w:bCs/>
          <w:szCs w:val="28"/>
        </w:rPr>
        <w:t xml:space="preserve">hoản 4 Điều 35 Quyết định số 64/2016/QĐ-UBND ngày 26/9/2016 của Ủy ban nhân dân tỉnh quy định về bồi thường, hỗ trợ và tái định cư khi Nhà nước thu hồi đất trên địa bàn tỉnh như sau: </w:t>
      </w:r>
    </w:p>
    <w:p w14:paraId="78DF69E1" w14:textId="77777777" w:rsidR="007B523D" w:rsidRPr="007B523D" w:rsidRDefault="007B523D" w:rsidP="006237DF">
      <w:pPr>
        <w:spacing w:before="120" w:line="240" w:lineRule="auto"/>
        <w:ind w:firstLine="720"/>
        <w:jc w:val="both"/>
        <w:rPr>
          <w:rFonts w:eastAsia="Times New Roman" w:cs="Times New Roman"/>
          <w:bCs/>
          <w:i/>
          <w:szCs w:val="28"/>
          <w:lang w:val="vi-VN"/>
        </w:rPr>
      </w:pPr>
      <w:r w:rsidRPr="007B523D">
        <w:rPr>
          <w:rFonts w:eastAsia="Times New Roman" w:cs="Times New Roman"/>
          <w:bCs/>
          <w:i/>
          <w:szCs w:val="28"/>
        </w:rPr>
        <w:t>“</w:t>
      </w:r>
      <w:r w:rsidRPr="007B523D">
        <w:rPr>
          <w:rFonts w:eastAsia="Times New Roman" w:cs="Times New Roman"/>
          <w:bCs/>
          <w:i/>
          <w:szCs w:val="28"/>
          <w:lang w:val="vi-VN"/>
        </w:rPr>
        <w:t xml:space="preserve">a) Hộ gia đình, cá nhân khi bị thu hồi đất vườn, ao trong cùng thửa đất có nhà ở trong khu dân cư nhưng không được công nhận là đất ở, </w:t>
      </w:r>
      <w:r w:rsidRPr="007B523D">
        <w:rPr>
          <w:rFonts w:eastAsia="Times New Roman" w:cs="Times New Roman"/>
          <w:b/>
          <w:bCs/>
          <w:i/>
          <w:szCs w:val="28"/>
          <w:lang w:val="vi-VN"/>
        </w:rPr>
        <w:t>đất nông nghiệp trong địa giới hành chính phường, trong khu dân cư thuộc thị trấn</w:t>
      </w:r>
      <w:r w:rsidRPr="007B523D">
        <w:rPr>
          <w:rFonts w:eastAsia="Times New Roman" w:cs="Times New Roman"/>
          <w:bCs/>
          <w:i/>
          <w:szCs w:val="28"/>
          <w:lang w:val="vi-VN"/>
        </w:rPr>
        <w:t xml:space="preserve"> thì ngoài việc được bồi thường theo giá đất nông nghiệp theo loại đất và vị trí thửa đất thu hồi còn </w:t>
      </w:r>
      <w:r w:rsidRPr="007B523D">
        <w:rPr>
          <w:rFonts w:eastAsia="Times New Roman" w:cs="Times New Roman"/>
          <w:b/>
          <w:bCs/>
          <w:i/>
          <w:szCs w:val="28"/>
          <w:lang w:val="vi-VN"/>
        </w:rPr>
        <w:t>được hỗ trợ bằng 04 lần giá đất nông nghiệp</w:t>
      </w:r>
      <w:r w:rsidRPr="007B523D">
        <w:rPr>
          <w:rFonts w:eastAsia="Times New Roman" w:cs="Times New Roman"/>
          <w:bCs/>
          <w:i/>
          <w:szCs w:val="28"/>
          <w:lang w:val="vi-VN"/>
        </w:rPr>
        <w:t xml:space="preserve"> cùng loại và cùng vị trí quy định trong Bảng giá đất của Ủy ban nhân dân tỉnh.</w:t>
      </w:r>
    </w:p>
    <w:p w14:paraId="2DEDC7F6" w14:textId="77777777" w:rsidR="007B523D" w:rsidRPr="007B523D" w:rsidRDefault="007B523D" w:rsidP="006237DF">
      <w:pPr>
        <w:shd w:val="clear" w:color="auto" w:fill="FFFFFF"/>
        <w:spacing w:before="120" w:line="240" w:lineRule="auto"/>
        <w:ind w:firstLine="720"/>
        <w:jc w:val="both"/>
        <w:rPr>
          <w:rFonts w:eastAsia="Times New Roman" w:cs="Times New Roman"/>
          <w:i/>
          <w:color w:val="000000"/>
          <w:szCs w:val="28"/>
          <w:lang w:val="vi-VN"/>
        </w:rPr>
      </w:pPr>
      <w:r w:rsidRPr="007B523D">
        <w:rPr>
          <w:rFonts w:eastAsia="Times New Roman" w:cs="Times New Roman"/>
          <w:i/>
          <w:color w:val="000000"/>
          <w:szCs w:val="28"/>
          <w:lang w:val="vi-VN"/>
        </w:rPr>
        <w:t>b) Hộ gia đình, cá nhân khi bị thu hồi đất nông nghiệp trong khu dân cư nông thôn; thửa đất nông nghiệp tiếp giáp với ranh giới phường, ranh giới khu dân cư thì ngoài việc được bồi thường theo giá đất nông nghiệp theo loại đất và vị trí thửa đất thu hồi còn được hỗ trợ bằng 03 lần giá đất nông nghiệp cùng loại đất và cùng vị trí quy định trong Bảng giá đất của Ủy ban nhân dân tỉnh”.</w:t>
      </w:r>
    </w:p>
    <w:p w14:paraId="161CFF83" w14:textId="77777777" w:rsidR="007B523D" w:rsidRDefault="007B523D" w:rsidP="006237DF">
      <w:pPr>
        <w:spacing w:before="120" w:line="240" w:lineRule="auto"/>
        <w:ind w:firstLine="720"/>
        <w:jc w:val="both"/>
        <w:rPr>
          <w:rFonts w:eastAsia="Times New Roman" w:cs="Times New Roman"/>
          <w:bCs/>
          <w:szCs w:val="28"/>
        </w:rPr>
      </w:pPr>
      <w:r w:rsidRPr="007B523D">
        <w:rPr>
          <w:rFonts w:eastAsia="Times New Roman" w:cs="Times New Roman"/>
          <w:bCs/>
          <w:szCs w:val="28"/>
          <w:lang w:val="vi-VN"/>
        </w:rPr>
        <w:t xml:space="preserve">Đối chiếu với quy định trên, việc </w:t>
      </w:r>
      <w:r w:rsidRPr="007B523D">
        <w:rPr>
          <w:rFonts w:eastAsia="Times New Roman" w:cs="Times New Roman"/>
          <w:color w:val="000000"/>
          <w:szCs w:val="28"/>
          <w:shd w:val="clear" w:color="auto" w:fill="FFFFFF"/>
        </w:rPr>
        <w:t>ông Nguyễn Cả</w:t>
      </w:r>
      <w:r w:rsidRPr="007B523D">
        <w:rPr>
          <w:rFonts w:eastAsia="Times New Roman" w:cs="Times New Roman"/>
          <w:color w:val="000000"/>
          <w:szCs w:val="28"/>
          <w:shd w:val="clear" w:color="auto" w:fill="FFFFFF"/>
          <w:lang w:val="vi-VN"/>
        </w:rPr>
        <w:t xml:space="preserve"> </w:t>
      </w:r>
      <w:r w:rsidRPr="007B523D">
        <w:rPr>
          <w:rFonts w:eastAsia="Times New Roman" w:cs="Times New Roman"/>
          <w:bCs/>
          <w:szCs w:val="28"/>
          <w:lang w:val="vi-VN"/>
        </w:rPr>
        <w:t xml:space="preserve">yêu cầu hỗ trợ 04 lần giá đất nông nghiệp </w:t>
      </w:r>
      <w:r w:rsidRPr="007B523D">
        <w:rPr>
          <w:rFonts w:eastAsia="Times New Roman" w:cs="Times New Roman"/>
          <w:spacing w:val="-6"/>
          <w:szCs w:val="28"/>
          <w:lang w:val="vi-VN"/>
        </w:rPr>
        <w:t>cùng loại</w:t>
      </w:r>
      <w:r w:rsidRPr="007B523D">
        <w:rPr>
          <w:rFonts w:eastAsia="Times New Roman" w:cs="Times New Roman"/>
          <w:b/>
          <w:spacing w:val="-6"/>
          <w:szCs w:val="28"/>
          <w:lang w:val="vi-VN"/>
        </w:rPr>
        <w:t xml:space="preserve"> </w:t>
      </w:r>
      <w:r w:rsidRPr="007B523D">
        <w:rPr>
          <w:rFonts w:eastAsia="Times New Roman" w:cs="Times New Roman"/>
          <w:spacing w:val="-6"/>
          <w:szCs w:val="28"/>
          <w:lang w:val="vi-VN"/>
        </w:rPr>
        <w:t>và cùng vị trí</w:t>
      </w:r>
      <w:r w:rsidRPr="007B523D">
        <w:rPr>
          <w:rFonts w:eastAsia="Times New Roman" w:cs="Times New Roman"/>
          <w:b/>
          <w:spacing w:val="-6"/>
          <w:szCs w:val="28"/>
          <w:lang w:val="vi-VN"/>
        </w:rPr>
        <w:t xml:space="preserve"> </w:t>
      </w:r>
      <w:r w:rsidRPr="007B523D">
        <w:rPr>
          <w:rFonts w:eastAsia="Times New Roman" w:cs="Times New Roman"/>
          <w:spacing w:val="-4"/>
          <w:szCs w:val="28"/>
          <w:lang w:val="vi-VN"/>
        </w:rPr>
        <w:t xml:space="preserve">theo </w:t>
      </w:r>
      <w:r w:rsidRPr="007B523D">
        <w:rPr>
          <w:rFonts w:eastAsia="Times New Roman" w:cs="Times New Roman"/>
          <w:bCs/>
          <w:szCs w:val="28"/>
          <w:lang w:val="vi-VN"/>
        </w:rPr>
        <w:t>điểm a khoản 7 Điều 1 Quyết định số 17/2021/QĐ-UBND ngày 15/4/2021 của Ủy ban nhân dân tỉnh</w:t>
      </w:r>
      <w:r w:rsidRPr="007B523D">
        <w:rPr>
          <w:rFonts w:ascii="Times New Roman Bold" w:eastAsia="Times New Roman" w:hAnsi="Times New Roman Bold" w:cs="Times New Roman"/>
          <w:b/>
          <w:spacing w:val="-6"/>
          <w:szCs w:val="28"/>
          <w:lang w:val="vi-VN"/>
        </w:rPr>
        <w:t xml:space="preserve"> </w:t>
      </w:r>
      <w:r w:rsidRPr="007B523D">
        <w:rPr>
          <w:rFonts w:eastAsia="Times New Roman" w:cs="Times New Roman"/>
          <w:bCs/>
          <w:szCs w:val="28"/>
          <w:lang w:val="vi-VN"/>
        </w:rPr>
        <w:t>là không có cơ sở.</w:t>
      </w:r>
    </w:p>
    <w:p w14:paraId="17F4370B" w14:textId="09560BD0" w:rsidR="00C41549" w:rsidRDefault="00AB4CA8" w:rsidP="00C41549">
      <w:pPr>
        <w:spacing w:before="120" w:line="240" w:lineRule="auto"/>
        <w:ind w:firstLine="720"/>
        <w:jc w:val="both"/>
        <w:rPr>
          <w:rFonts w:eastAsia="Times New Roman" w:cs="Times New Roman"/>
          <w:bCs/>
          <w:szCs w:val="28"/>
        </w:rPr>
      </w:pPr>
      <w:r w:rsidRPr="00FA3253">
        <w:rPr>
          <w:rFonts w:eastAsia="Times New Roman" w:cs="Times New Roman"/>
          <w:bCs/>
          <w:szCs w:val="28"/>
        </w:rPr>
        <w:t xml:space="preserve">Tuy nhiên, </w:t>
      </w:r>
      <w:r w:rsidRPr="00FA3253">
        <w:rPr>
          <w:rFonts w:cs="Times New Roman"/>
          <w:szCs w:val="28"/>
        </w:rPr>
        <w:t>để bảo đảm ổn định đời sống, sản xuất và công bằng đối với người có đất bị thu hồi trên cùng một dự án</w:t>
      </w:r>
      <w:r w:rsidR="00172D2E">
        <w:rPr>
          <w:rFonts w:cs="Times New Roman"/>
          <w:szCs w:val="28"/>
        </w:rPr>
        <w:t>; n</w:t>
      </w:r>
      <w:r w:rsidRPr="00FA3253">
        <w:rPr>
          <w:rStyle w:val="Emphasis"/>
          <w:rFonts w:cs="Times New Roman"/>
          <w:bCs/>
          <w:i w:val="0"/>
          <w:szCs w:val="28"/>
          <w:shd w:val="clear" w:color="auto" w:fill="FFFFFF"/>
        </w:rPr>
        <w:t xml:space="preserve">gày 15/12/2022, </w:t>
      </w:r>
      <w:r w:rsidR="00172D2E">
        <w:rPr>
          <w:rStyle w:val="Emphasis"/>
          <w:rFonts w:cs="Times New Roman"/>
          <w:bCs/>
          <w:i w:val="0"/>
          <w:szCs w:val="28"/>
          <w:shd w:val="clear" w:color="auto" w:fill="FFFFFF"/>
        </w:rPr>
        <w:t xml:space="preserve">Chủ tịch </w:t>
      </w:r>
      <w:r w:rsidRPr="00FA3253">
        <w:rPr>
          <w:rStyle w:val="Emphasis"/>
          <w:rFonts w:cs="Times New Roman"/>
          <w:bCs/>
          <w:i w:val="0"/>
          <w:szCs w:val="28"/>
          <w:shd w:val="clear" w:color="auto" w:fill="FFFFFF"/>
        </w:rPr>
        <w:t>Ủy ban nhân dân tỉnh ban hành Văn bản số 5484/UBND-TCDNC:</w:t>
      </w:r>
      <w:r w:rsidRPr="00FA3253">
        <w:rPr>
          <w:rStyle w:val="Emphasis"/>
          <w:rFonts w:cs="Times New Roman"/>
          <w:bCs/>
          <w:szCs w:val="28"/>
          <w:shd w:val="clear" w:color="auto" w:fill="FFFFFF"/>
        </w:rPr>
        <w:t>“</w:t>
      </w:r>
      <w:r w:rsidRPr="00FA3253">
        <w:rPr>
          <w:rFonts w:cs="Times New Roman"/>
          <w:i/>
          <w:szCs w:val="28"/>
        </w:rPr>
        <w:t>Chấp thuận…</w:t>
      </w:r>
      <w:r>
        <w:rPr>
          <w:rFonts w:cs="Times New Roman"/>
          <w:i/>
          <w:szCs w:val="28"/>
        </w:rPr>
        <w:t xml:space="preserve"> </w:t>
      </w:r>
      <w:r w:rsidRPr="00FA3253">
        <w:rPr>
          <w:rFonts w:cs="Times New Roman"/>
          <w:i/>
          <w:szCs w:val="28"/>
        </w:rPr>
        <w:t>hỗ trợ 03 lần giá đất nông nghiệp đối với các trường hợp thu hồi đất nông nghiệp thuộc địa giới hành chính xã Thành Hải…</w:t>
      </w:r>
      <w:r>
        <w:rPr>
          <w:rFonts w:cs="Times New Roman"/>
          <w:i/>
          <w:szCs w:val="28"/>
        </w:rPr>
        <w:t xml:space="preserve"> </w:t>
      </w:r>
      <w:r w:rsidRPr="00FA3253">
        <w:rPr>
          <w:rFonts w:cs="Times New Roman"/>
          <w:i/>
          <w:szCs w:val="28"/>
        </w:rPr>
        <w:t>tại dự án Nâng cấp Trạm xử lý nước thải, san nền và đường giao thông nội bộ Khu công nghiệp Thành Hải (đượ</w:t>
      </w:r>
      <w:r w:rsidR="00172D2E">
        <w:rPr>
          <w:rFonts w:cs="Times New Roman"/>
          <w:i/>
          <w:szCs w:val="28"/>
        </w:rPr>
        <w:t>c Ban c</w:t>
      </w:r>
      <w:r w:rsidRPr="00FA3253">
        <w:rPr>
          <w:rFonts w:cs="Times New Roman"/>
          <w:i/>
          <w:szCs w:val="28"/>
        </w:rPr>
        <w:t xml:space="preserve">án sự </w:t>
      </w:r>
      <w:r w:rsidR="00172D2E">
        <w:rPr>
          <w:rFonts w:cs="Times New Roman"/>
          <w:i/>
          <w:szCs w:val="28"/>
        </w:rPr>
        <w:t>đ</w:t>
      </w:r>
      <w:r w:rsidRPr="00FA3253">
        <w:rPr>
          <w:rFonts w:cs="Times New Roman"/>
          <w:i/>
          <w:szCs w:val="28"/>
        </w:rPr>
        <w:t xml:space="preserve">ảng </w:t>
      </w:r>
      <w:r w:rsidR="00172D2E">
        <w:rPr>
          <w:rFonts w:cs="Times New Roman"/>
          <w:i/>
          <w:szCs w:val="28"/>
        </w:rPr>
        <w:t xml:space="preserve">Ủy ban nhân dân tỉnh </w:t>
      </w:r>
      <w:r w:rsidRPr="00FA3253">
        <w:rPr>
          <w:rFonts w:cs="Times New Roman"/>
          <w:i/>
          <w:szCs w:val="28"/>
        </w:rPr>
        <w:t xml:space="preserve">báo cáo, xin ý kiến Ban Thường vụ Tỉnh ủy tại Công văn số 964-CV/BCSĐ ngày 25/10/2022, ý kiến đề xuất của Đảng đoàn Hội đồng nhân dân tỉnh tại Công văn số 177-CV/ĐĐBQH ngày 11/11/2022) theo ý kiến thống nhất của Ban Thường vụ Tỉnh ủy tại Công văn số 3381-CV/TU ngày 12/12/2022…” </w:t>
      </w:r>
      <w:r>
        <w:rPr>
          <w:rFonts w:cs="Times New Roman"/>
          <w:i/>
          <w:szCs w:val="28"/>
        </w:rPr>
        <w:t xml:space="preserve"> </w:t>
      </w:r>
      <w:r w:rsidR="00961A09" w:rsidRPr="00207802">
        <w:rPr>
          <w:rFonts w:cs="Times New Roman"/>
          <w:szCs w:val="28"/>
        </w:rPr>
        <w:t>t</w:t>
      </w:r>
      <w:r w:rsidR="00961A09" w:rsidRPr="00207802">
        <w:rPr>
          <w:rFonts w:cs="Times New Roman"/>
          <w:bCs/>
          <w:szCs w:val="28"/>
        </w:rPr>
        <w:t>h</w:t>
      </w:r>
      <w:r w:rsidR="00961A09">
        <w:rPr>
          <w:rFonts w:cs="Times New Roman"/>
          <w:bCs/>
          <w:szCs w:val="28"/>
        </w:rPr>
        <w:t>ì việc</w:t>
      </w:r>
      <w:r w:rsidR="00961A09" w:rsidRPr="007947DE">
        <w:rPr>
          <w:rFonts w:cs="Times New Roman"/>
          <w:szCs w:val="28"/>
        </w:rPr>
        <w:t xml:space="preserve"> </w:t>
      </w:r>
      <w:r w:rsidR="00172D2E">
        <w:rPr>
          <w:rFonts w:cs="Times New Roman"/>
          <w:szCs w:val="28"/>
        </w:rPr>
        <w:t xml:space="preserve">Ủy ban nhân dân </w:t>
      </w:r>
      <w:r w:rsidR="00961A09" w:rsidRPr="007947DE">
        <w:rPr>
          <w:rFonts w:cs="Times New Roman"/>
          <w:szCs w:val="28"/>
        </w:rPr>
        <w:t xml:space="preserve">thành phố </w:t>
      </w:r>
      <w:r w:rsidR="00961A09">
        <w:rPr>
          <w:rFonts w:cs="Times New Roman"/>
          <w:szCs w:val="28"/>
        </w:rPr>
        <w:t xml:space="preserve">áp dụng bồi thường, </w:t>
      </w:r>
      <w:r w:rsidR="00961A09" w:rsidRPr="007947DE">
        <w:rPr>
          <w:rFonts w:cs="Times New Roman"/>
          <w:szCs w:val="28"/>
        </w:rPr>
        <w:t xml:space="preserve">hỗ trợ </w:t>
      </w:r>
      <w:r w:rsidR="00961A09">
        <w:rPr>
          <w:rFonts w:cs="Times New Roman"/>
          <w:szCs w:val="28"/>
        </w:rPr>
        <w:t xml:space="preserve">bổ sung </w:t>
      </w:r>
      <w:r w:rsidR="00961A09" w:rsidRPr="007947DE">
        <w:rPr>
          <w:rFonts w:cs="Times New Roman"/>
          <w:szCs w:val="28"/>
        </w:rPr>
        <w:t>03 lần giá đất nông nghiệp đối với các trường hợp thu hồi đất nông nghiệp thuộc địa giới hành chính xã Thành Hải</w:t>
      </w:r>
      <w:r w:rsidR="00961A09">
        <w:rPr>
          <w:rFonts w:cs="Times New Roman"/>
          <w:szCs w:val="28"/>
        </w:rPr>
        <w:t xml:space="preserve"> cho ông </w:t>
      </w:r>
      <w:r w:rsidR="008353D8">
        <w:rPr>
          <w:rFonts w:cs="Times New Roman"/>
          <w:szCs w:val="28"/>
        </w:rPr>
        <w:t>Nguyễn Cả</w:t>
      </w:r>
      <w:r w:rsidR="00961A09" w:rsidRPr="003A4F76">
        <w:rPr>
          <w:rFonts w:cs="Times New Roman"/>
          <w:szCs w:val="28"/>
        </w:rPr>
        <w:t xml:space="preserve"> </w:t>
      </w:r>
      <w:r w:rsidR="00961A09" w:rsidRPr="007947DE">
        <w:rPr>
          <w:rFonts w:cs="Times New Roman"/>
          <w:szCs w:val="28"/>
        </w:rPr>
        <w:t>là phù hợp với quy đị</w:t>
      </w:r>
      <w:r w:rsidR="00961A09">
        <w:rPr>
          <w:rFonts w:cs="Times New Roman"/>
          <w:szCs w:val="28"/>
        </w:rPr>
        <w:t>nh</w:t>
      </w:r>
      <w:r w:rsidR="00961A09">
        <w:rPr>
          <w:rFonts w:cs="Times New Roman"/>
          <w:bCs/>
          <w:szCs w:val="28"/>
        </w:rPr>
        <w:t>.</w:t>
      </w:r>
      <w:r w:rsidR="00961A09" w:rsidRPr="007947DE">
        <w:rPr>
          <w:rFonts w:cs="Times New Roman"/>
          <w:szCs w:val="28"/>
        </w:rPr>
        <w:t xml:space="preserve"> </w:t>
      </w:r>
      <w:r w:rsidR="00961A09" w:rsidRPr="00F42876">
        <w:rPr>
          <w:rFonts w:cs="Times New Roman"/>
          <w:bCs/>
          <w:spacing w:val="2"/>
          <w:szCs w:val="28"/>
        </w:rPr>
        <w:t xml:space="preserve">Vì vậy, việc </w:t>
      </w:r>
      <w:r w:rsidR="00961A09">
        <w:rPr>
          <w:rFonts w:cs="Times New Roman"/>
          <w:spacing w:val="2"/>
          <w:szCs w:val="28"/>
        </w:rPr>
        <w:t xml:space="preserve">ông </w:t>
      </w:r>
      <w:r w:rsidR="009F4B30">
        <w:rPr>
          <w:rFonts w:cs="Times New Roman"/>
          <w:spacing w:val="2"/>
          <w:szCs w:val="28"/>
        </w:rPr>
        <w:t>Nguyễn Cả</w:t>
      </w:r>
      <w:r w:rsidR="00961A09" w:rsidRPr="00F42876">
        <w:rPr>
          <w:rFonts w:cs="Times New Roman"/>
          <w:spacing w:val="2"/>
          <w:szCs w:val="28"/>
        </w:rPr>
        <w:t xml:space="preserve"> yêu cầu hỗ trợ lên 04 lần đất nông nghiệp trong địa giới hành chính xã Thành Hải </w:t>
      </w:r>
      <w:r w:rsidR="00961A09" w:rsidRPr="00F42876">
        <w:rPr>
          <w:rFonts w:cs="Times New Roman"/>
          <w:bCs/>
          <w:spacing w:val="2"/>
          <w:szCs w:val="28"/>
        </w:rPr>
        <w:t xml:space="preserve">là không có cơ sở. </w:t>
      </w:r>
    </w:p>
    <w:p w14:paraId="49E0856C" w14:textId="23D0AFC7" w:rsidR="007B523D" w:rsidRPr="00C41549" w:rsidRDefault="00AB4CA8" w:rsidP="00C41549">
      <w:pPr>
        <w:spacing w:before="120" w:line="240" w:lineRule="auto"/>
        <w:ind w:firstLine="720"/>
        <w:jc w:val="both"/>
        <w:rPr>
          <w:rFonts w:eastAsia="Times New Roman" w:cs="Times New Roman"/>
          <w:bCs/>
          <w:szCs w:val="28"/>
        </w:rPr>
      </w:pPr>
      <w:r>
        <w:rPr>
          <w:rFonts w:eastAsia="Times New Roman" w:cs="Times New Roman"/>
          <w:b/>
          <w:bCs/>
          <w:spacing w:val="-6"/>
          <w:szCs w:val="28"/>
        </w:rPr>
        <w:t>2.</w:t>
      </w:r>
      <w:r w:rsidR="007B523D" w:rsidRPr="007B523D">
        <w:rPr>
          <w:rFonts w:eastAsia="Times New Roman" w:cs="Times New Roman"/>
          <w:b/>
          <w:bCs/>
          <w:spacing w:val="-6"/>
          <w:szCs w:val="28"/>
        </w:rPr>
        <w:t xml:space="preserve"> </w:t>
      </w:r>
      <w:r w:rsidR="007B523D" w:rsidRPr="007B523D">
        <w:rPr>
          <w:rFonts w:eastAsia="Times New Roman" w:cs="Times New Roman"/>
          <w:b/>
          <w:spacing w:val="-6"/>
          <w:szCs w:val="28"/>
        </w:rPr>
        <w:t>Về đề nghị điều chỉnh giá đất từ hệ số 1,3 lần lên 2,0 lần.</w:t>
      </w:r>
    </w:p>
    <w:p w14:paraId="456B6769" w14:textId="09C40EDB" w:rsidR="007B523D" w:rsidRPr="007B523D" w:rsidRDefault="007B523D" w:rsidP="006237DF">
      <w:pPr>
        <w:spacing w:before="120" w:line="240" w:lineRule="auto"/>
        <w:ind w:firstLine="720"/>
        <w:jc w:val="both"/>
        <w:rPr>
          <w:rFonts w:eastAsia="Times New Roman" w:cs="Times New Roman"/>
          <w:szCs w:val="24"/>
        </w:rPr>
      </w:pPr>
      <w:r w:rsidRPr="007B523D">
        <w:rPr>
          <w:rFonts w:eastAsia="Times New Roman" w:cs="Times New Roman"/>
          <w:szCs w:val="24"/>
        </w:rPr>
        <w:t xml:space="preserve">Căn cứ Bảng giá các loại đất giai đoạn 2020 - 2024 trên địa bàn tỉnh Ninh Thuận </w:t>
      </w:r>
      <w:r w:rsidRPr="007B523D">
        <w:rPr>
          <w:rFonts w:eastAsia="Times New Roman" w:cs="Times New Roman"/>
          <w:i/>
          <w:szCs w:val="24"/>
        </w:rPr>
        <w:t xml:space="preserve">(an hành kèm theo Quyết định số 14/2020/QĐ-UBND ngày 19/5/2020 của </w:t>
      </w:r>
      <w:r w:rsidR="00172D2E">
        <w:rPr>
          <w:rFonts w:eastAsia="Times New Roman" w:cs="Times New Roman"/>
          <w:i/>
          <w:szCs w:val="24"/>
        </w:rPr>
        <w:t xml:space="preserve">Ủy ban nhân dân tỉnh </w:t>
      </w:r>
      <w:r w:rsidRPr="007B523D">
        <w:rPr>
          <w:rFonts w:eastAsia="Times New Roman" w:cs="Times New Roman"/>
          <w:i/>
          <w:szCs w:val="24"/>
        </w:rPr>
        <w:t>Ninh Thuận)</w:t>
      </w:r>
      <w:r w:rsidR="00172D2E">
        <w:rPr>
          <w:rFonts w:eastAsia="Times New Roman" w:cs="Times New Roman"/>
          <w:szCs w:val="24"/>
        </w:rPr>
        <w:t xml:space="preserve"> quy định như sau: “G</w:t>
      </w:r>
      <w:r w:rsidRPr="007B523D">
        <w:rPr>
          <w:rFonts w:eastAsia="Times New Roman" w:cs="Times New Roman"/>
          <w:szCs w:val="24"/>
        </w:rPr>
        <w:t>iá đất trồng cây lâu năm tại địa bàn thành phố Phan Rang - Tháp Chàm, có đơn giá: 120.000 đồng/m</w:t>
      </w:r>
      <w:r w:rsidRPr="007B523D">
        <w:rPr>
          <w:rFonts w:eastAsia="Times New Roman" w:cs="Times New Roman"/>
          <w:szCs w:val="24"/>
          <w:vertAlign w:val="superscript"/>
        </w:rPr>
        <w:t>2</w:t>
      </w:r>
      <w:r w:rsidRPr="007B523D">
        <w:rPr>
          <w:rFonts w:eastAsia="Times New Roman" w:cs="Times New Roman"/>
          <w:szCs w:val="24"/>
        </w:rPr>
        <w:t>”.</w:t>
      </w:r>
    </w:p>
    <w:p w14:paraId="446B058E" w14:textId="15307F89" w:rsidR="007B523D" w:rsidRPr="007B523D" w:rsidRDefault="007B523D" w:rsidP="006237DF">
      <w:pPr>
        <w:spacing w:before="120" w:line="240" w:lineRule="auto"/>
        <w:ind w:firstLine="720"/>
        <w:jc w:val="both"/>
        <w:rPr>
          <w:rFonts w:eastAsia="Times New Roman" w:cs="Times New Roman"/>
          <w:i/>
          <w:szCs w:val="24"/>
        </w:rPr>
      </w:pPr>
      <w:r w:rsidRPr="007B523D">
        <w:rPr>
          <w:rFonts w:eastAsia="Times New Roman" w:cs="Times New Roman"/>
          <w:szCs w:val="24"/>
        </w:rPr>
        <w:lastRenderedPageBreak/>
        <w:t>Căn cứ Quyết định số 50/QĐ-UBND ngày 08/02/2021 c</w:t>
      </w:r>
      <w:r w:rsidR="00172D2E">
        <w:rPr>
          <w:rFonts w:eastAsia="Times New Roman" w:cs="Times New Roman"/>
          <w:szCs w:val="24"/>
        </w:rPr>
        <w:t xml:space="preserve">ủa Ủy ban nhân dân tỉnh </w:t>
      </w:r>
      <w:bookmarkStart w:id="3" w:name="_GoBack"/>
      <w:bookmarkEnd w:id="3"/>
      <w:r w:rsidRPr="007B523D">
        <w:rPr>
          <w:rFonts w:eastAsia="Times New Roman" w:cs="Times New Roman"/>
          <w:szCs w:val="24"/>
        </w:rPr>
        <w:t xml:space="preserve">phê duyệt hệ số điều chỉnh giá đất để xác định giá đất cụ thể tính tiền bồi thường khi Nhà nước thu hồi đất thực hiện dự án Nâng cấp trạm xử lý nước thải, san nền và đường giao thông nội bộ Khu Công Thành Hải, thành phố Phan Rang-Tháp Chàm, quy định: </w:t>
      </w:r>
      <w:r w:rsidRPr="007B523D">
        <w:rPr>
          <w:rFonts w:eastAsia="Times New Roman" w:cs="Times New Roman"/>
          <w:i/>
          <w:szCs w:val="24"/>
        </w:rPr>
        <w:t>“Tại xã Thành Hải: a) Hệ số điều chỉnh giá đất trồng cây hàng năm bằng 1,1; b) Hệ số điều chỉnh giá đất trồng cây lâu năm bằng 1,3.”.</w:t>
      </w:r>
    </w:p>
    <w:p w14:paraId="58C0ED54" w14:textId="2278C3F2" w:rsidR="007B523D" w:rsidRPr="007B523D" w:rsidRDefault="007B523D" w:rsidP="006237DF">
      <w:pPr>
        <w:spacing w:before="120" w:line="240" w:lineRule="auto"/>
        <w:ind w:firstLine="720"/>
        <w:jc w:val="both"/>
        <w:rPr>
          <w:rFonts w:eastAsia="Times New Roman" w:cs="Times New Roman"/>
          <w:szCs w:val="24"/>
        </w:rPr>
      </w:pPr>
      <w:r w:rsidRPr="007B523D">
        <w:rPr>
          <w:rFonts w:eastAsia="Times New Roman" w:cs="Times New Roman"/>
          <w:szCs w:val="24"/>
        </w:rPr>
        <w:t xml:space="preserve">Đối chiếu quy định trên, tại Quyết định </w:t>
      </w:r>
      <w:r w:rsidR="008C2871">
        <w:rPr>
          <w:rFonts w:eastAsia="Times New Roman" w:cs="Times New Roman"/>
          <w:szCs w:val="24"/>
        </w:rPr>
        <w:t xml:space="preserve">số </w:t>
      </w:r>
      <w:r w:rsidRPr="007B523D">
        <w:rPr>
          <w:rFonts w:eastAsia="Times New Roman" w:cs="Times New Roman"/>
          <w:szCs w:val="24"/>
        </w:rPr>
        <w:t>2059/QĐ-UBND ngày 12/10/2021 của Ủy ban nhân dân thành phố đã bồi thường về đất trồng cây lâu năm cho hộ ông Nguyễn Cả với số tiền 494.832.000 đồng (</w:t>
      </w:r>
      <w:r w:rsidRPr="007B523D">
        <w:rPr>
          <w:rFonts w:eastAsia="Times New Roman" w:cs="Times New Roman"/>
          <w:color w:val="000000"/>
          <w:szCs w:val="28"/>
          <w:shd w:val="clear" w:color="auto" w:fill="FFFFFF"/>
          <w:lang w:val="vi-VN"/>
        </w:rPr>
        <w:t>3.</w:t>
      </w:r>
      <w:r w:rsidRPr="007B523D">
        <w:rPr>
          <w:rFonts w:eastAsia="Times New Roman" w:cs="Times New Roman"/>
          <w:color w:val="000000"/>
          <w:szCs w:val="28"/>
          <w:shd w:val="clear" w:color="auto" w:fill="FFFFFF"/>
        </w:rPr>
        <w:t>172,0</w:t>
      </w:r>
      <w:r w:rsidRPr="007B523D">
        <w:rPr>
          <w:rFonts w:eastAsia="Times New Roman" w:cs="Times New Roman"/>
          <w:color w:val="000000"/>
          <w:szCs w:val="28"/>
          <w:shd w:val="clear" w:color="auto" w:fill="FFFFFF"/>
          <w:lang w:val="vi-VN"/>
        </w:rPr>
        <w:t>m</w:t>
      </w:r>
      <w:r w:rsidRPr="007B523D">
        <w:rPr>
          <w:rFonts w:eastAsia="Times New Roman" w:cs="Times New Roman"/>
          <w:color w:val="000000"/>
          <w:szCs w:val="28"/>
          <w:shd w:val="clear" w:color="auto" w:fill="FFFFFF"/>
          <w:vertAlign w:val="superscript"/>
          <w:lang w:val="vi-VN"/>
        </w:rPr>
        <w:t>2</w:t>
      </w:r>
      <w:r w:rsidRPr="007B523D">
        <w:rPr>
          <w:rFonts w:eastAsia="Times New Roman" w:cs="Times New Roman"/>
          <w:color w:val="000000"/>
          <w:szCs w:val="28"/>
          <w:shd w:val="clear" w:color="auto" w:fill="FFFFFF"/>
          <w:lang w:val="vi-VN"/>
        </w:rPr>
        <w:t xml:space="preserve"> </w:t>
      </w:r>
      <w:r w:rsidRPr="007B523D">
        <w:rPr>
          <w:rFonts w:eastAsia="Times New Roman" w:cs="Times New Roman"/>
          <w:szCs w:val="24"/>
        </w:rPr>
        <w:t xml:space="preserve">x 1,3 x 120.000 đồng) là đúng quy định. Vì vậy việc ông Nguyễn Cả yêu cầu xem xét điều chỉnh </w:t>
      </w:r>
      <w:r w:rsidRPr="007B523D">
        <w:rPr>
          <w:rFonts w:eastAsia="Times New Roman" w:cs="Times New Roman"/>
          <w:color w:val="000000"/>
          <w:szCs w:val="28"/>
        </w:rPr>
        <w:t>hệ số giá đất từ 1,3 lên 2,0 lần</w:t>
      </w:r>
      <w:r w:rsidRPr="007B523D">
        <w:rPr>
          <w:rFonts w:eastAsia="Times New Roman" w:cs="Times New Roman"/>
          <w:b/>
          <w:color w:val="000000"/>
          <w:szCs w:val="28"/>
        </w:rPr>
        <w:t xml:space="preserve"> </w:t>
      </w:r>
      <w:r w:rsidRPr="007B523D">
        <w:rPr>
          <w:rFonts w:eastAsia="Times New Roman" w:cs="Times New Roman"/>
          <w:szCs w:val="24"/>
        </w:rPr>
        <w:t>là không có cơ sở xem xét, giải quyết.</w:t>
      </w:r>
    </w:p>
    <w:p w14:paraId="7C5D9A0F" w14:textId="77777777" w:rsidR="00302D3F" w:rsidRDefault="00302D3F" w:rsidP="006237DF">
      <w:pPr>
        <w:spacing w:before="120" w:line="240" w:lineRule="auto"/>
        <w:ind w:firstLine="720"/>
        <w:jc w:val="both"/>
        <w:rPr>
          <w:spacing w:val="4"/>
          <w:szCs w:val="28"/>
          <w:lang w:val="nl-NL"/>
        </w:rPr>
      </w:pPr>
      <w:r>
        <w:rPr>
          <w:spacing w:val="4"/>
          <w:szCs w:val="28"/>
          <w:lang w:val="nl-NL"/>
        </w:rPr>
        <w:t>Từ những nhận định và căn cứ trên,</w:t>
      </w:r>
    </w:p>
    <w:p w14:paraId="2DEC3CE4" w14:textId="77777777" w:rsidR="00302D3F" w:rsidRDefault="00302D3F" w:rsidP="00966903">
      <w:pPr>
        <w:pStyle w:val="NormalWeb"/>
        <w:shd w:val="clear" w:color="auto" w:fill="FFFFFF"/>
        <w:spacing w:before="240" w:after="240"/>
        <w:jc w:val="center"/>
        <w:rPr>
          <w:b/>
          <w:spacing w:val="4"/>
          <w:sz w:val="28"/>
          <w:szCs w:val="28"/>
        </w:rPr>
      </w:pPr>
      <w:r>
        <w:rPr>
          <w:b/>
          <w:spacing w:val="4"/>
          <w:sz w:val="28"/>
          <w:szCs w:val="28"/>
        </w:rPr>
        <w:t>QUYẾT ĐỊNH:</w:t>
      </w:r>
    </w:p>
    <w:p w14:paraId="5AE8D204" w14:textId="0E01D80F" w:rsidR="00302D3F" w:rsidRDefault="00302D3F" w:rsidP="006237DF">
      <w:pPr>
        <w:spacing w:before="120" w:line="240" w:lineRule="auto"/>
        <w:ind w:firstLine="720"/>
        <w:jc w:val="both"/>
        <w:rPr>
          <w:spacing w:val="4"/>
          <w:szCs w:val="28"/>
        </w:rPr>
      </w:pPr>
      <w:r>
        <w:rPr>
          <w:b/>
          <w:spacing w:val="4"/>
          <w:szCs w:val="28"/>
        </w:rPr>
        <w:t>Điều 1.</w:t>
      </w:r>
      <w:r>
        <w:rPr>
          <w:spacing w:val="4"/>
          <w:szCs w:val="28"/>
        </w:rPr>
        <w:t xml:space="preserve"> Công nhận và giữ nguyên </w:t>
      </w:r>
      <w:r w:rsidR="00665D32">
        <w:rPr>
          <w:spacing w:val="4"/>
          <w:szCs w:val="28"/>
        </w:rPr>
        <w:t xml:space="preserve">các </w:t>
      </w:r>
      <w:r>
        <w:rPr>
          <w:spacing w:val="4"/>
          <w:szCs w:val="28"/>
        </w:rPr>
        <w:t xml:space="preserve">nội dung </w:t>
      </w:r>
      <w:r w:rsidR="00665D32">
        <w:rPr>
          <w:spacing w:val="4"/>
          <w:szCs w:val="28"/>
        </w:rPr>
        <w:t xml:space="preserve">tại </w:t>
      </w:r>
      <w:r w:rsidR="003B43EF" w:rsidRPr="00076380">
        <w:rPr>
          <w:rFonts w:eastAsia="Times New Roman" w:cs="Times New Roman"/>
          <w:color w:val="000000"/>
          <w:szCs w:val="28"/>
          <w:shd w:val="clear" w:color="auto" w:fill="FFFFFF"/>
          <w:lang w:val="vi-VN"/>
        </w:rPr>
        <w:t xml:space="preserve">Quyết định số </w:t>
      </w:r>
      <w:r w:rsidR="003B43EF" w:rsidRPr="00076380">
        <w:rPr>
          <w:rFonts w:eastAsia="Times New Roman" w:cs="Times New Roman"/>
          <w:color w:val="000000"/>
          <w:szCs w:val="28"/>
          <w:shd w:val="clear" w:color="auto" w:fill="FFFFFF"/>
        </w:rPr>
        <w:t>56</w:t>
      </w:r>
      <w:r w:rsidR="003B43EF">
        <w:rPr>
          <w:rFonts w:eastAsia="Times New Roman" w:cs="Times New Roman"/>
          <w:color w:val="000000"/>
          <w:szCs w:val="28"/>
          <w:shd w:val="clear" w:color="auto" w:fill="FFFFFF"/>
          <w:lang w:val="vi-VN"/>
        </w:rPr>
        <w:t>/QĐ-UBND</w:t>
      </w:r>
      <w:r w:rsidR="00B37E23">
        <w:rPr>
          <w:szCs w:val="28"/>
        </w:rPr>
        <w:t xml:space="preserve"> ngày </w:t>
      </w:r>
      <w:r w:rsidR="003B43EF">
        <w:rPr>
          <w:szCs w:val="28"/>
        </w:rPr>
        <w:t>14/01/2022</w:t>
      </w:r>
      <w:r>
        <w:rPr>
          <w:spacing w:val="4"/>
          <w:szCs w:val="28"/>
        </w:rPr>
        <w:t xml:space="preserve"> của Chủ tịch Ủy ban nhân dân </w:t>
      </w:r>
      <w:r>
        <w:rPr>
          <w:spacing w:val="4"/>
          <w:szCs w:val="28"/>
          <w:shd w:val="clear" w:color="auto" w:fill="FFFFFF"/>
        </w:rPr>
        <w:t>thành phố Phan Rang-Tháp Chàm</w:t>
      </w:r>
      <w:r>
        <w:rPr>
          <w:spacing w:val="4"/>
          <w:szCs w:val="28"/>
        </w:rPr>
        <w:t xml:space="preserve"> về việc giải quyết khiếu nại của ông </w:t>
      </w:r>
      <w:r w:rsidR="00D43A03" w:rsidRPr="007B523D">
        <w:rPr>
          <w:rFonts w:eastAsia="Times New Roman" w:cs="Times New Roman"/>
          <w:szCs w:val="24"/>
        </w:rPr>
        <w:t xml:space="preserve">Nguyễn Cả </w:t>
      </w:r>
      <w:r>
        <w:rPr>
          <w:spacing w:val="4"/>
          <w:szCs w:val="28"/>
        </w:rPr>
        <w:t>(lần đầu) là đúng.</w:t>
      </w:r>
    </w:p>
    <w:p w14:paraId="6037142A" w14:textId="77777777" w:rsidR="00302D3F" w:rsidRDefault="00302D3F" w:rsidP="006237DF">
      <w:pPr>
        <w:spacing w:before="120" w:line="240" w:lineRule="auto"/>
        <w:ind w:firstLine="720"/>
        <w:jc w:val="both"/>
        <w:rPr>
          <w:b/>
          <w:spacing w:val="4"/>
          <w:szCs w:val="28"/>
          <w:lang w:val="vi-VN"/>
        </w:rPr>
      </w:pPr>
      <w:r>
        <w:rPr>
          <w:b/>
          <w:spacing w:val="4"/>
          <w:szCs w:val="28"/>
          <w:lang w:val="vi-VN"/>
        </w:rPr>
        <w:t xml:space="preserve">Điều </w:t>
      </w:r>
      <w:r>
        <w:rPr>
          <w:b/>
          <w:spacing w:val="4"/>
          <w:szCs w:val="28"/>
        </w:rPr>
        <w:t>2</w:t>
      </w:r>
      <w:r>
        <w:rPr>
          <w:b/>
          <w:spacing w:val="4"/>
          <w:szCs w:val="28"/>
          <w:lang w:val="vi-VN"/>
        </w:rPr>
        <w:t xml:space="preserve">. </w:t>
      </w:r>
      <w:r>
        <w:rPr>
          <w:spacing w:val="4"/>
          <w:szCs w:val="28"/>
          <w:lang w:val="vi-VN"/>
        </w:rPr>
        <w:t xml:space="preserve">Nếu không đồng ý với Quyết định này, </w:t>
      </w:r>
      <w:r w:rsidR="00C872DB">
        <w:rPr>
          <w:spacing w:val="4"/>
          <w:szCs w:val="28"/>
        </w:rPr>
        <w:t xml:space="preserve">ông </w:t>
      </w:r>
      <w:r w:rsidR="00D43A03" w:rsidRPr="007B523D">
        <w:rPr>
          <w:rFonts w:eastAsia="Times New Roman" w:cs="Times New Roman"/>
          <w:szCs w:val="24"/>
        </w:rPr>
        <w:t xml:space="preserve">Nguyễn Cả </w:t>
      </w:r>
      <w:r>
        <w:rPr>
          <w:spacing w:val="4"/>
          <w:szCs w:val="28"/>
          <w:lang w:val="vi-VN"/>
        </w:rPr>
        <w:t>có quyền khởi kiện vụ án hành chính tại Tòa án theo quy định của Luật Tố tụng hành chính năm 2015.</w:t>
      </w:r>
    </w:p>
    <w:p w14:paraId="3C0D8A97" w14:textId="38191893" w:rsidR="00302D3F" w:rsidRDefault="00302D3F" w:rsidP="006237DF">
      <w:pPr>
        <w:spacing w:before="120" w:line="240" w:lineRule="auto"/>
        <w:ind w:firstLine="720"/>
        <w:jc w:val="both"/>
        <w:rPr>
          <w:spacing w:val="4"/>
          <w:szCs w:val="28"/>
        </w:rPr>
      </w:pPr>
      <w:r>
        <w:rPr>
          <w:b/>
          <w:spacing w:val="4"/>
          <w:szCs w:val="28"/>
        </w:rPr>
        <w:t>Điều 3.</w:t>
      </w:r>
      <w:r>
        <w:rPr>
          <w:spacing w:val="4"/>
          <w:szCs w:val="28"/>
        </w:rPr>
        <w:t xml:space="preserve"> Chánh Văn phòng Ủy ban nhân dân tỉnh, Chánh Thanh tra tỉnh, Giám đốc Sở Tài nguyên và Môi trường, </w:t>
      </w:r>
      <w:r w:rsidR="008C2871">
        <w:rPr>
          <w:spacing w:val="4"/>
          <w:szCs w:val="28"/>
        </w:rPr>
        <w:t xml:space="preserve">Giám đốc </w:t>
      </w:r>
      <w:r w:rsidR="008C2871" w:rsidRPr="008C2871">
        <w:rPr>
          <w:noProof/>
          <w:color w:val="000000"/>
          <w:spacing w:val="4"/>
          <w:szCs w:val="28"/>
          <w:lang w:val="nl-NL"/>
        </w:rPr>
        <w:t>Trung tâm Phát triển quỹ đất tỉnh</w:t>
      </w:r>
      <w:r w:rsidR="008C2871">
        <w:rPr>
          <w:noProof/>
          <w:color w:val="000000"/>
          <w:spacing w:val="4"/>
          <w:szCs w:val="28"/>
          <w:lang w:val="nl-NL"/>
        </w:rPr>
        <w:t xml:space="preserve">, </w:t>
      </w:r>
      <w:r>
        <w:rPr>
          <w:spacing w:val="4"/>
          <w:szCs w:val="28"/>
        </w:rPr>
        <w:t xml:space="preserve">Chủ tịch Ủy ban nhân dân </w:t>
      </w:r>
      <w:r>
        <w:rPr>
          <w:spacing w:val="4"/>
          <w:szCs w:val="28"/>
          <w:shd w:val="clear" w:color="auto" w:fill="FFFFFF"/>
        </w:rPr>
        <w:t>thành phố Phan Rang-Tháp Chàm</w:t>
      </w:r>
      <w:r>
        <w:rPr>
          <w:spacing w:val="4"/>
          <w:szCs w:val="28"/>
        </w:rPr>
        <w:t xml:space="preserve">, Chủ tịch Ủy ban nhân dân xã Thành Hải, </w:t>
      </w:r>
      <w:r w:rsidR="00C872DB">
        <w:rPr>
          <w:spacing w:val="4"/>
          <w:szCs w:val="28"/>
        </w:rPr>
        <w:t xml:space="preserve">ông </w:t>
      </w:r>
      <w:r w:rsidR="00D43A03" w:rsidRPr="007B523D">
        <w:rPr>
          <w:rFonts w:eastAsia="Times New Roman" w:cs="Times New Roman"/>
          <w:szCs w:val="24"/>
        </w:rPr>
        <w:t xml:space="preserve">Nguyễn Cả </w:t>
      </w:r>
      <w:r>
        <w:rPr>
          <w:spacing w:val="4"/>
          <w:szCs w:val="28"/>
        </w:rPr>
        <w:t>và Thủ trưởng các cơ quan, đơn vị liên quan chịu trách nhiệm thi hành Quyết định này./.</w:t>
      </w:r>
    </w:p>
    <w:p w14:paraId="1C774983" w14:textId="77777777" w:rsidR="008C2871" w:rsidRDefault="008C2871" w:rsidP="00A770BE">
      <w:pPr>
        <w:spacing w:before="120" w:after="120" w:line="240" w:lineRule="auto"/>
        <w:ind w:firstLine="720"/>
        <w:jc w:val="both"/>
        <w:rPr>
          <w:spacing w:val="4"/>
          <w:szCs w:val="28"/>
        </w:rPr>
      </w:pPr>
    </w:p>
    <w:tbl>
      <w:tblPr>
        <w:tblW w:w="9390" w:type="dxa"/>
        <w:tblInd w:w="108" w:type="dxa"/>
        <w:tblLook w:val="01E0" w:firstRow="1" w:lastRow="1" w:firstColumn="1" w:lastColumn="1" w:noHBand="0" w:noVBand="0"/>
      </w:tblPr>
      <w:tblGrid>
        <w:gridCol w:w="4854"/>
        <w:gridCol w:w="4536"/>
      </w:tblGrid>
      <w:tr w:rsidR="00030514" w14:paraId="46763EE0" w14:textId="77777777" w:rsidTr="008C2871">
        <w:trPr>
          <w:trHeight w:val="2833"/>
        </w:trPr>
        <w:tc>
          <w:tcPr>
            <w:tcW w:w="4854" w:type="dxa"/>
          </w:tcPr>
          <w:p w14:paraId="646332FA" w14:textId="77777777" w:rsidR="00030514" w:rsidRPr="009A0DE0" w:rsidRDefault="00030514" w:rsidP="004E0A1E">
            <w:pPr>
              <w:spacing w:line="240" w:lineRule="auto"/>
              <w:jc w:val="both"/>
              <w:rPr>
                <w:b/>
                <w:i/>
                <w:sz w:val="24"/>
                <w:szCs w:val="24"/>
              </w:rPr>
            </w:pPr>
            <w:r w:rsidRPr="009A0DE0">
              <w:rPr>
                <w:b/>
                <w:i/>
                <w:sz w:val="24"/>
                <w:szCs w:val="24"/>
              </w:rPr>
              <w:t>Nơi nhận:</w:t>
            </w:r>
          </w:p>
          <w:p w14:paraId="4CA78526" w14:textId="77777777" w:rsidR="00030514" w:rsidRDefault="00030514" w:rsidP="004E0A1E">
            <w:pPr>
              <w:spacing w:line="240" w:lineRule="auto"/>
              <w:jc w:val="both"/>
              <w:rPr>
                <w:bCs/>
                <w:sz w:val="22"/>
              </w:rPr>
            </w:pPr>
            <w:r>
              <w:rPr>
                <w:bCs/>
                <w:sz w:val="22"/>
              </w:rPr>
              <w:t>- Như Điều 3;</w:t>
            </w:r>
          </w:p>
          <w:p w14:paraId="51ABE4F6" w14:textId="77777777" w:rsidR="00030514" w:rsidRDefault="00030514" w:rsidP="004E0A1E">
            <w:pPr>
              <w:spacing w:line="240" w:lineRule="auto"/>
              <w:jc w:val="both"/>
              <w:rPr>
                <w:bCs/>
                <w:sz w:val="22"/>
              </w:rPr>
            </w:pPr>
            <w:r>
              <w:rPr>
                <w:noProof/>
                <w:sz w:val="24"/>
                <w:szCs w:val="24"/>
              </w:rPr>
              <mc:AlternateContent>
                <mc:Choice Requires="wps">
                  <w:drawing>
                    <wp:anchor distT="0" distB="0" distL="114300" distR="114300" simplePos="0" relativeHeight="251664384" behindDoc="0" locked="0" layoutInCell="1" allowOverlap="1" wp14:anchorId="4156E9DF" wp14:editId="3E56E954">
                      <wp:simplePos x="0" y="0"/>
                      <wp:positionH relativeFrom="column">
                        <wp:posOffset>1537970</wp:posOffset>
                      </wp:positionH>
                      <wp:positionV relativeFrom="paragraph">
                        <wp:posOffset>67310</wp:posOffset>
                      </wp:positionV>
                      <wp:extent cx="0" cy="373380"/>
                      <wp:effectExtent l="13970" t="10160"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503A2" id="Straight Arrow Connector 1" o:spid="_x0000_s1026" type="#_x0000_t32" style="position:absolute;margin-left:121.1pt;margin-top:5.3pt;width:0;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"/>
                  </w:pict>
                </mc:Fallback>
              </mc:AlternateContent>
            </w:r>
            <w:r>
              <w:rPr>
                <w:bCs/>
                <w:sz w:val="22"/>
              </w:rPr>
              <w:t>- Văn phòng Chính phủ;</w:t>
            </w:r>
          </w:p>
          <w:p w14:paraId="4A7B8942" w14:textId="77777777" w:rsidR="00030514" w:rsidRDefault="00030514" w:rsidP="004E0A1E">
            <w:pPr>
              <w:spacing w:line="240" w:lineRule="auto"/>
              <w:jc w:val="both"/>
              <w:rPr>
                <w:bCs/>
                <w:sz w:val="22"/>
              </w:rPr>
            </w:pPr>
            <w:r>
              <w:rPr>
                <w:bCs/>
                <w:sz w:val="22"/>
              </w:rPr>
              <w:t>- Thanh tra Chính phủ;         (báo cáo)</w:t>
            </w:r>
          </w:p>
          <w:p w14:paraId="004D854B" w14:textId="77777777" w:rsidR="00030514" w:rsidRDefault="00030514" w:rsidP="004E0A1E">
            <w:pPr>
              <w:spacing w:line="240" w:lineRule="auto"/>
              <w:jc w:val="both"/>
              <w:rPr>
                <w:bCs/>
                <w:sz w:val="22"/>
              </w:rPr>
            </w:pPr>
            <w:r>
              <w:rPr>
                <w:bCs/>
                <w:sz w:val="22"/>
              </w:rPr>
              <w:t>- TT: Tỉnh ủy, HĐND tỉnh;</w:t>
            </w:r>
          </w:p>
          <w:p w14:paraId="38FF3955" w14:textId="77777777" w:rsidR="00030514" w:rsidRDefault="00030514" w:rsidP="004E0A1E">
            <w:pPr>
              <w:spacing w:line="240" w:lineRule="auto"/>
              <w:jc w:val="both"/>
              <w:rPr>
                <w:bCs/>
                <w:sz w:val="22"/>
              </w:rPr>
            </w:pPr>
            <w:r>
              <w:rPr>
                <w:bCs/>
                <w:sz w:val="22"/>
              </w:rPr>
              <w:t>- Chủ tịch và PCT Phan Tấn Cảnh;</w:t>
            </w:r>
          </w:p>
          <w:p w14:paraId="3247365E" w14:textId="77777777" w:rsidR="00030514" w:rsidRDefault="00030514" w:rsidP="004E0A1E">
            <w:pPr>
              <w:spacing w:line="240" w:lineRule="auto"/>
              <w:jc w:val="both"/>
              <w:rPr>
                <w:bCs/>
                <w:sz w:val="22"/>
              </w:rPr>
            </w:pPr>
            <w:r>
              <w:rPr>
                <w:bCs/>
                <w:sz w:val="22"/>
              </w:rPr>
              <w:t>- Ban Tiếp công dân Trung ương;</w:t>
            </w:r>
          </w:p>
          <w:p w14:paraId="70FD76C2" w14:textId="77777777" w:rsidR="00030514" w:rsidRDefault="00030514" w:rsidP="004E0A1E">
            <w:pPr>
              <w:spacing w:line="240" w:lineRule="auto"/>
              <w:jc w:val="both"/>
              <w:rPr>
                <w:bCs/>
                <w:sz w:val="22"/>
              </w:rPr>
            </w:pPr>
            <w:r>
              <w:rPr>
                <w:bCs/>
                <w:sz w:val="22"/>
              </w:rPr>
              <w:t>- Ban Nội chính tỉnh ủy;</w:t>
            </w:r>
          </w:p>
          <w:p w14:paraId="46C1DCAC" w14:textId="77777777" w:rsidR="00030514" w:rsidRDefault="00030514" w:rsidP="004E0A1E">
            <w:pPr>
              <w:spacing w:line="240" w:lineRule="auto"/>
              <w:jc w:val="both"/>
              <w:rPr>
                <w:bCs/>
                <w:sz w:val="22"/>
              </w:rPr>
            </w:pPr>
            <w:r>
              <w:rPr>
                <w:bCs/>
                <w:sz w:val="22"/>
              </w:rPr>
              <w:t>- Ban QLDA ĐTXD CCT DD&amp;CN;</w:t>
            </w:r>
          </w:p>
          <w:p w14:paraId="163B976A" w14:textId="77777777" w:rsidR="00030514" w:rsidRDefault="00030514" w:rsidP="004E0A1E">
            <w:pPr>
              <w:spacing w:line="240" w:lineRule="auto"/>
              <w:jc w:val="both"/>
              <w:rPr>
                <w:bCs/>
                <w:sz w:val="22"/>
              </w:rPr>
            </w:pPr>
            <w:r>
              <w:rPr>
                <w:bCs/>
                <w:sz w:val="22"/>
              </w:rPr>
              <w:t>- Cổng TTĐT tỉnh;</w:t>
            </w:r>
          </w:p>
          <w:p w14:paraId="072C8AB0" w14:textId="77777777" w:rsidR="00030514" w:rsidRDefault="00030514" w:rsidP="004E0A1E">
            <w:pPr>
              <w:spacing w:line="240" w:lineRule="auto"/>
              <w:jc w:val="both"/>
              <w:rPr>
                <w:bCs/>
                <w:sz w:val="22"/>
              </w:rPr>
            </w:pPr>
            <w:r>
              <w:rPr>
                <w:bCs/>
                <w:sz w:val="22"/>
              </w:rPr>
              <w:t>- VPUB: LĐ;</w:t>
            </w:r>
          </w:p>
          <w:p w14:paraId="52D138DC" w14:textId="77777777" w:rsidR="00030514" w:rsidRDefault="00030514" w:rsidP="004E0A1E">
            <w:pPr>
              <w:spacing w:line="240" w:lineRule="auto"/>
              <w:jc w:val="both"/>
              <w:rPr>
                <w:bCs/>
                <w:sz w:val="24"/>
                <w:szCs w:val="24"/>
              </w:rPr>
            </w:pPr>
            <w:r>
              <w:rPr>
                <w:bCs/>
                <w:sz w:val="22"/>
              </w:rPr>
              <w:t>- Lưu: VT, TCD. ĐTL</w:t>
            </w:r>
          </w:p>
        </w:tc>
        <w:tc>
          <w:tcPr>
            <w:tcW w:w="4536" w:type="dxa"/>
          </w:tcPr>
          <w:p w14:paraId="3F7F2F3B" w14:textId="77777777" w:rsidR="00030514" w:rsidRPr="005737AC" w:rsidRDefault="00030514" w:rsidP="004E0A1E">
            <w:pPr>
              <w:spacing w:line="240" w:lineRule="auto"/>
              <w:jc w:val="center"/>
              <w:rPr>
                <w:b/>
                <w:szCs w:val="28"/>
              </w:rPr>
            </w:pPr>
            <w:r w:rsidRPr="005737AC">
              <w:rPr>
                <w:b/>
                <w:szCs w:val="28"/>
              </w:rPr>
              <w:t>KT. CHỦ TỊCH</w:t>
            </w:r>
          </w:p>
          <w:p w14:paraId="0D43C613" w14:textId="77777777" w:rsidR="00030514" w:rsidRPr="005737AC" w:rsidRDefault="00030514" w:rsidP="004E0A1E">
            <w:pPr>
              <w:spacing w:line="240" w:lineRule="auto"/>
              <w:jc w:val="center"/>
              <w:rPr>
                <w:b/>
                <w:szCs w:val="28"/>
              </w:rPr>
            </w:pPr>
            <w:r w:rsidRPr="005737AC">
              <w:rPr>
                <w:b/>
                <w:szCs w:val="28"/>
              </w:rPr>
              <w:t>PHÓ CHỦ TỊCH</w:t>
            </w:r>
          </w:p>
          <w:p w14:paraId="7C127FFF" w14:textId="77777777" w:rsidR="00030514" w:rsidRPr="005737AC" w:rsidRDefault="00030514" w:rsidP="004E0A1E">
            <w:pPr>
              <w:spacing w:line="240" w:lineRule="auto"/>
              <w:jc w:val="center"/>
              <w:rPr>
                <w:b/>
                <w:szCs w:val="28"/>
              </w:rPr>
            </w:pPr>
          </w:p>
          <w:p w14:paraId="6CC54335" w14:textId="77777777" w:rsidR="00030514" w:rsidRPr="005737AC" w:rsidRDefault="00030514" w:rsidP="004E0A1E">
            <w:pPr>
              <w:spacing w:line="240" w:lineRule="auto"/>
              <w:jc w:val="center"/>
              <w:rPr>
                <w:b/>
                <w:szCs w:val="28"/>
              </w:rPr>
            </w:pPr>
          </w:p>
          <w:p w14:paraId="66B045E8" w14:textId="77777777" w:rsidR="00030514" w:rsidRPr="005737AC" w:rsidRDefault="00030514" w:rsidP="004E0A1E">
            <w:pPr>
              <w:spacing w:line="240" w:lineRule="auto"/>
              <w:jc w:val="center"/>
              <w:rPr>
                <w:b/>
                <w:szCs w:val="28"/>
              </w:rPr>
            </w:pPr>
          </w:p>
          <w:p w14:paraId="1376C6A7" w14:textId="77777777" w:rsidR="00030514" w:rsidRPr="005737AC" w:rsidRDefault="00030514" w:rsidP="004E0A1E">
            <w:pPr>
              <w:spacing w:line="240" w:lineRule="auto"/>
              <w:jc w:val="center"/>
              <w:rPr>
                <w:b/>
                <w:szCs w:val="28"/>
              </w:rPr>
            </w:pPr>
          </w:p>
          <w:p w14:paraId="4EAFA153" w14:textId="77777777" w:rsidR="00030514" w:rsidRPr="005737AC" w:rsidRDefault="00030514" w:rsidP="004E0A1E">
            <w:pPr>
              <w:spacing w:line="240" w:lineRule="auto"/>
              <w:jc w:val="center"/>
              <w:rPr>
                <w:b/>
                <w:szCs w:val="28"/>
              </w:rPr>
            </w:pPr>
          </w:p>
          <w:p w14:paraId="42CCD0E2" w14:textId="77777777" w:rsidR="00030514" w:rsidRPr="005737AC" w:rsidRDefault="00030514" w:rsidP="004E0A1E">
            <w:pPr>
              <w:spacing w:line="240" w:lineRule="auto"/>
              <w:jc w:val="center"/>
              <w:rPr>
                <w:bCs/>
                <w:szCs w:val="28"/>
              </w:rPr>
            </w:pPr>
            <w:r w:rsidRPr="005737AC">
              <w:rPr>
                <w:b/>
                <w:szCs w:val="28"/>
              </w:rPr>
              <w:br/>
              <w:t>Phan Tấn Cảnh</w:t>
            </w:r>
          </w:p>
        </w:tc>
      </w:tr>
    </w:tbl>
    <w:p w14:paraId="0F453969" w14:textId="77777777" w:rsidR="00302D3F" w:rsidRDefault="00302D3F" w:rsidP="00030514">
      <w:pPr>
        <w:spacing w:before="120" w:after="120"/>
        <w:ind w:right="-28"/>
        <w:jc w:val="both"/>
        <w:rPr>
          <w:spacing w:val="2"/>
          <w:szCs w:val="28"/>
        </w:rPr>
      </w:pPr>
    </w:p>
    <w:sectPr w:rsidR="00302D3F" w:rsidSect="00CB7B8B">
      <w:pgSz w:w="11907" w:h="16840" w:code="9"/>
      <w:pgMar w:top="964" w:right="1077" w:bottom="851"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3F"/>
    <w:rsid w:val="00001058"/>
    <w:rsid w:val="0000682D"/>
    <w:rsid w:val="0002135A"/>
    <w:rsid w:val="00030514"/>
    <w:rsid w:val="00052765"/>
    <w:rsid w:val="00076380"/>
    <w:rsid w:val="00082A71"/>
    <w:rsid w:val="000A0B76"/>
    <w:rsid w:val="000B3FB0"/>
    <w:rsid w:val="000C23A0"/>
    <w:rsid w:val="000C325E"/>
    <w:rsid w:val="000D2306"/>
    <w:rsid w:val="000D335E"/>
    <w:rsid w:val="000E09A7"/>
    <w:rsid w:val="0016775F"/>
    <w:rsid w:val="00172D2E"/>
    <w:rsid w:val="00191942"/>
    <w:rsid w:val="001A0864"/>
    <w:rsid w:val="001C6B19"/>
    <w:rsid w:val="001D7731"/>
    <w:rsid w:val="001F490B"/>
    <w:rsid w:val="001F6127"/>
    <w:rsid w:val="00230A14"/>
    <w:rsid w:val="00253B7A"/>
    <w:rsid w:val="00286610"/>
    <w:rsid w:val="00302D3F"/>
    <w:rsid w:val="0035122A"/>
    <w:rsid w:val="003768D8"/>
    <w:rsid w:val="003B43EF"/>
    <w:rsid w:val="00403A7C"/>
    <w:rsid w:val="0041721A"/>
    <w:rsid w:val="00472E8D"/>
    <w:rsid w:val="004A30D2"/>
    <w:rsid w:val="004B17C0"/>
    <w:rsid w:val="004D05C7"/>
    <w:rsid w:val="004F4068"/>
    <w:rsid w:val="00597F6A"/>
    <w:rsid w:val="006058BB"/>
    <w:rsid w:val="00613CBE"/>
    <w:rsid w:val="006237DF"/>
    <w:rsid w:val="0063570D"/>
    <w:rsid w:val="00665D32"/>
    <w:rsid w:val="0067077C"/>
    <w:rsid w:val="006A3A24"/>
    <w:rsid w:val="00707B16"/>
    <w:rsid w:val="0073170A"/>
    <w:rsid w:val="00740BBF"/>
    <w:rsid w:val="00780A1A"/>
    <w:rsid w:val="007A06C3"/>
    <w:rsid w:val="007B523D"/>
    <w:rsid w:val="007D4573"/>
    <w:rsid w:val="00807015"/>
    <w:rsid w:val="008152E5"/>
    <w:rsid w:val="0082024E"/>
    <w:rsid w:val="008238AD"/>
    <w:rsid w:val="008353D8"/>
    <w:rsid w:val="00836547"/>
    <w:rsid w:val="008B1445"/>
    <w:rsid w:val="008C17D6"/>
    <w:rsid w:val="008C2871"/>
    <w:rsid w:val="008F2586"/>
    <w:rsid w:val="008F4A2C"/>
    <w:rsid w:val="00900EE9"/>
    <w:rsid w:val="00961A09"/>
    <w:rsid w:val="00966903"/>
    <w:rsid w:val="009A0DE0"/>
    <w:rsid w:val="009C2D9E"/>
    <w:rsid w:val="009F4B30"/>
    <w:rsid w:val="00A341B2"/>
    <w:rsid w:val="00A770BE"/>
    <w:rsid w:val="00A96664"/>
    <w:rsid w:val="00AB4CA8"/>
    <w:rsid w:val="00AD34D0"/>
    <w:rsid w:val="00AE6649"/>
    <w:rsid w:val="00AF1E70"/>
    <w:rsid w:val="00B05B8B"/>
    <w:rsid w:val="00B33209"/>
    <w:rsid w:val="00B37E23"/>
    <w:rsid w:val="00B43136"/>
    <w:rsid w:val="00B47755"/>
    <w:rsid w:val="00C146D1"/>
    <w:rsid w:val="00C41549"/>
    <w:rsid w:val="00C62D26"/>
    <w:rsid w:val="00C660D9"/>
    <w:rsid w:val="00C67D0E"/>
    <w:rsid w:val="00C872DB"/>
    <w:rsid w:val="00CB7B8B"/>
    <w:rsid w:val="00CD28E1"/>
    <w:rsid w:val="00CF4259"/>
    <w:rsid w:val="00D34108"/>
    <w:rsid w:val="00D43A03"/>
    <w:rsid w:val="00D50FFA"/>
    <w:rsid w:val="00D7209D"/>
    <w:rsid w:val="00D97942"/>
    <w:rsid w:val="00DE4ABB"/>
    <w:rsid w:val="00DE5D17"/>
    <w:rsid w:val="00E272B1"/>
    <w:rsid w:val="00EC7D4D"/>
    <w:rsid w:val="00F425EC"/>
    <w:rsid w:val="00F87740"/>
    <w:rsid w:val="00FB2842"/>
    <w:rsid w:val="00FD4335"/>
    <w:rsid w:val="00FF1D00"/>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302D3F"/>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302D3F"/>
    <w:pPr>
      <w:tabs>
        <w:tab w:val="center" w:pos="4320"/>
        <w:tab w:val="right" w:pos="8640"/>
      </w:tabs>
      <w:spacing w:line="240" w:lineRule="auto"/>
    </w:pPr>
    <w:rPr>
      <w:sz w:val="24"/>
      <w:szCs w:val="24"/>
    </w:rPr>
  </w:style>
  <w:style w:type="character" w:customStyle="1" w:styleId="normal-h">
    <w:name w:val="normal-h"/>
    <w:basedOn w:val="DefaultParagraphFont"/>
    <w:rsid w:val="00302D3F"/>
  </w:style>
  <w:style w:type="character" w:styleId="Emphasis">
    <w:name w:val="Emphasis"/>
    <w:uiPriority w:val="20"/>
    <w:qFormat/>
    <w:rsid w:val="00740B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302D3F"/>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302D3F"/>
    <w:pPr>
      <w:tabs>
        <w:tab w:val="center" w:pos="4320"/>
        <w:tab w:val="right" w:pos="8640"/>
      </w:tabs>
      <w:spacing w:line="240" w:lineRule="auto"/>
    </w:pPr>
    <w:rPr>
      <w:sz w:val="24"/>
      <w:szCs w:val="24"/>
    </w:rPr>
  </w:style>
  <w:style w:type="character" w:customStyle="1" w:styleId="normal-h">
    <w:name w:val="normal-h"/>
    <w:basedOn w:val="DefaultParagraphFont"/>
    <w:rsid w:val="00302D3F"/>
  </w:style>
  <w:style w:type="character" w:styleId="Emphasis">
    <w:name w:val="Emphasis"/>
    <w:uiPriority w:val="20"/>
    <w:qFormat/>
    <w:rsid w:val="00740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88620">
      <w:bodyDiv w:val="1"/>
      <w:marLeft w:val="0"/>
      <w:marRight w:val="0"/>
      <w:marTop w:val="0"/>
      <w:marBottom w:val="0"/>
      <w:divBdr>
        <w:top w:val="none" w:sz="0" w:space="0" w:color="auto"/>
        <w:left w:val="none" w:sz="0" w:space="0" w:color="auto"/>
        <w:bottom w:val="none" w:sz="0" w:space="0" w:color="auto"/>
        <w:right w:val="none" w:sz="0" w:space="0" w:color="auto"/>
      </w:divBdr>
    </w:div>
    <w:div w:id="484277090">
      <w:bodyDiv w:val="1"/>
      <w:marLeft w:val="0"/>
      <w:marRight w:val="0"/>
      <w:marTop w:val="0"/>
      <w:marBottom w:val="0"/>
      <w:divBdr>
        <w:top w:val="none" w:sz="0" w:space="0" w:color="auto"/>
        <w:left w:val="none" w:sz="0" w:space="0" w:color="auto"/>
        <w:bottom w:val="none" w:sz="0" w:space="0" w:color="auto"/>
        <w:right w:val="none" w:sz="0" w:space="0" w:color="auto"/>
      </w:divBdr>
    </w:div>
    <w:div w:id="879321409">
      <w:bodyDiv w:val="1"/>
      <w:marLeft w:val="0"/>
      <w:marRight w:val="0"/>
      <w:marTop w:val="0"/>
      <w:marBottom w:val="0"/>
      <w:divBdr>
        <w:top w:val="none" w:sz="0" w:space="0" w:color="auto"/>
        <w:left w:val="none" w:sz="0" w:space="0" w:color="auto"/>
        <w:bottom w:val="none" w:sz="0" w:space="0" w:color="auto"/>
        <w:right w:val="none" w:sz="0" w:space="0" w:color="auto"/>
      </w:divBdr>
    </w:div>
    <w:div w:id="13313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E659226-5EC4-4F7E-A2F4-5CA4B1F54F95}"/>
</file>

<file path=customXml/itemProps2.xml><?xml version="1.0" encoding="utf-8"?>
<ds:datastoreItem xmlns:ds="http://schemas.openxmlformats.org/officeDocument/2006/customXml" ds:itemID="{2209AF6E-F7B4-44EB-89C1-1C0697505E9A}"/>
</file>

<file path=customXml/itemProps3.xml><?xml version="1.0" encoding="utf-8"?>
<ds:datastoreItem xmlns:ds="http://schemas.openxmlformats.org/officeDocument/2006/customXml" ds:itemID="{FF990382-30D4-4068-953E-FD204383ABF4}"/>
</file>

<file path=docProps/app.xml><?xml version="1.0" encoding="utf-8"?>
<Properties xmlns="http://schemas.openxmlformats.org/officeDocument/2006/extended-properties" xmlns:vt="http://schemas.openxmlformats.org/officeDocument/2006/docPropsVTypes">
  <Template>Normal</Template>
  <TotalTime>672</TotalTime>
  <Pages>4</Pages>
  <Words>1518</Words>
  <Characters>8653</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Xét Đơn khiếu nại ghi ngày 14/02/2022 của ông Nguyễn Cả (địa chỉ: khu phố 6, phư</vt:lpstr>
      <vt:lpstr>II. Kết quả giải quyết của người đã giải quyết khiếu nại lần đầu: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19</cp:revision>
  <dcterms:created xsi:type="dcterms:W3CDTF">2023-04-28T03:54:00Z</dcterms:created>
  <dcterms:modified xsi:type="dcterms:W3CDTF">2023-05-11T15:13:00Z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