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D7" w:rsidRPr="00D730FC" w:rsidRDefault="007C7BD7" w:rsidP="007C7BD7">
      <w:pPr>
        <w:widowControl w:val="0"/>
        <w:autoSpaceDE w:val="0"/>
        <w:autoSpaceDN w:val="0"/>
        <w:adjustRightInd w:val="0"/>
        <w:jc w:val="center"/>
        <w:rPr>
          <w:b/>
          <w:sz w:val="28"/>
          <w:szCs w:val="28"/>
        </w:rPr>
      </w:pPr>
      <w:r w:rsidRPr="00D730FC">
        <w:rPr>
          <w:b/>
          <w:sz w:val="28"/>
          <w:szCs w:val="28"/>
        </w:rPr>
        <w:t xml:space="preserve">Biểu 1: PHÂN BỔ CÁC LOẠI ĐẤT TRONG NĂM KẾ HOẠCH 2022 CỦA </w:t>
      </w:r>
      <w:r w:rsidR="00D10DC9" w:rsidRPr="00D730FC">
        <w:rPr>
          <w:b/>
          <w:sz w:val="28"/>
          <w:szCs w:val="28"/>
        </w:rPr>
        <w:t xml:space="preserve">HUYỆN </w:t>
      </w:r>
      <w:r w:rsidR="00ED4B9E" w:rsidRPr="00D730FC">
        <w:rPr>
          <w:b/>
          <w:sz w:val="28"/>
          <w:szCs w:val="28"/>
        </w:rPr>
        <w:t>NINH SƠN</w:t>
      </w:r>
      <w:r w:rsidRPr="00D730FC">
        <w:rPr>
          <w:b/>
          <w:sz w:val="28"/>
          <w:szCs w:val="28"/>
        </w:rPr>
        <w:t xml:space="preserve"> </w:t>
      </w:r>
    </w:p>
    <w:p w:rsidR="001B6310" w:rsidRPr="00D730FC" w:rsidRDefault="001B6310" w:rsidP="001B6310">
      <w:pPr>
        <w:jc w:val="center"/>
        <w:rPr>
          <w:sz w:val="28"/>
          <w:szCs w:val="28"/>
        </w:rPr>
      </w:pPr>
      <w:r w:rsidRPr="00D730FC">
        <w:rPr>
          <w:sz w:val="28"/>
          <w:szCs w:val="28"/>
        </w:rPr>
        <w:t>(</w:t>
      </w:r>
      <w:r w:rsidRPr="00D730FC">
        <w:rPr>
          <w:i/>
          <w:sz w:val="28"/>
          <w:szCs w:val="28"/>
        </w:rPr>
        <w:t xml:space="preserve">Kèm theo Quyết định số:  </w:t>
      </w:r>
      <w:r w:rsidR="0068356F" w:rsidRPr="00D730FC">
        <w:rPr>
          <w:i/>
          <w:sz w:val="28"/>
          <w:szCs w:val="28"/>
          <w:lang w:val="vi-VN"/>
        </w:rPr>
        <w:t xml:space="preserve">      </w:t>
      </w:r>
      <w:r w:rsidRPr="00D730FC">
        <w:rPr>
          <w:i/>
          <w:sz w:val="28"/>
          <w:szCs w:val="28"/>
        </w:rPr>
        <w:t xml:space="preserve">/QĐ-UBND ngày  </w:t>
      </w:r>
      <w:r w:rsidR="0068356F"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CF2F3A" w:rsidRPr="00D730FC" w:rsidRDefault="00CF2F3A" w:rsidP="00CF2F3A">
      <w:pPr>
        <w:widowControl w:val="0"/>
        <w:autoSpaceDE w:val="0"/>
        <w:autoSpaceDN w:val="0"/>
        <w:adjustRightInd w:val="0"/>
        <w:jc w:val="right"/>
        <w:rPr>
          <w:sz w:val="28"/>
          <w:szCs w:val="28"/>
        </w:rPr>
      </w:pPr>
      <w:r w:rsidRPr="00D730FC">
        <w:rPr>
          <w:sz w:val="28"/>
          <w:szCs w:val="28"/>
        </w:rPr>
        <w:t>Đơn vị tính: ha</w:t>
      </w:r>
    </w:p>
    <w:tbl>
      <w:tblPr>
        <w:tblW w:w="521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611"/>
        <w:gridCol w:w="2786"/>
        <w:gridCol w:w="700"/>
        <w:gridCol w:w="1063"/>
        <w:gridCol w:w="1125"/>
        <w:gridCol w:w="1088"/>
        <w:gridCol w:w="968"/>
        <w:gridCol w:w="1042"/>
        <w:gridCol w:w="962"/>
        <w:gridCol w:w="1002"/>
        <w:gridCol w:w="1039"/>
        <w:gridCol w:w="989"/>
        <w:gridCol w:w="1069"/>
        <w:gridCol w:w="965"/>
      </w:tblGrid>
      <w:tr w:rsidR="00EC0053" w:rsidRPr="00D730FC" w:rsidTr="00136B92">
        <w:trPr>
          <w:trHeight w:val="315"/>
          <w:tblHeader/>
          <w:jc w:val="center"/>
        </w:trPr>
        <w:tc>
          <w:tcPr>
            <w:tcW w:w="198" w:type="pct"/>
            <w:vMerge w:val="restar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STT</w:t>
            </w:r>
          </w:p>
        </w:tc>
        <w:tc>
          <w:tcPr>
            <w:tcW w:w="904" w:type="pct"/>
            <w:vMerge w:val="restar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Chỉ tiêu sử dụng đất</w:t>
            </w:r>
          </w:p>
        </w:tc>
        <w:tc>
          <w:tcPr>
            <w:tcW w:w="227" w:type="pct"/>
            <w:vMerge w:val="restar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Mã</w:t>
            </w:r>
          </w:p>
        </w:tc>
        <w:tc>
          <w:tcPr>
            <w:tcW w:w="345" w:type="pct"/>
            <w:vMerge w:val="restart"/>
            <w:shd w:val="clear" w:color="auto" w:fill="auto"/>
            <w:vAlign w:val="center"/>
            <w:hideMark/>
          </w:tcPr>
          <w:p w:rsidR="00EC0053" w:rsidRPr="00D730FC" w:rsidRDefault="00EC0053" w:rsidP="00EC0053">
            <w:pPr>
              <w:jc w:val="center"/>
              <w:rPr>
                <w:b/>
                <w:bCs/>
                <w:sz w:val="22"/>
                <w:szCs w:val="22"/>
              </w:rPr>
            </w:pPr>
            <w:r w:rsidRPr="00D730FC">
              <w:rPr>
                <w:b/>
                <w:bCs/>
                <w:sz w:val="22"/>
                <w:szCs w:val="22"/>
              </w:rPr>
              <w:t>DT cấp Tỉnh phân bổ đến năm 2025</w:t>
            </w:r>
          </w:p>
        </w:tc>
        <w:tc>
          <w:tcPr>
            <w:tcW w:w="365" w:type="pct"/>
            <w:vMerge w:val="restart"/>
            <w:shd w:val="clear" w:color="auto" w:fill="auto"/>
            <w:vAlign w:val="center"/>
            <w:hideMark/>
          </w:tcPr>
          <w:p w:rsidR="00EC0053" w:rsidRPr="00D730FC" w:rsidRDefault="00EC0053" w:rsidP="00EC0053">
            <w:pPr>
              <w:jc w:val="center"/>
              <w:rPr>
                <w:b/>
                <w:bCs/>
                <w:sz w:val="22"/>
                <w:szCs w:val="22"/>
              </w:rPr>
            </w:pPr>
            <w:r w:rsidRPr="00D730FC">
              <w:rPr>
                <w:b/>
                <w:bCs/>
                <w:sz w:val="22"/>
                <w:szCs w:val="22"/>
              </w:rPr>
              <w:t>DT huyện được xác định, xác định BS</w:t>
            </w:r>
          </w:p>
        </w:tc>
        <w:tc>
          <w:tcPr>
            <w:tcW w:w="353" w:type="pct"/>
            <w:vMerge w:val="restart"/>
            <w:shd w:val="clear" w:color="auto" w:fill="auto"/>
            <w:vAlign w:val="center"/>
            <w:hideMark/>
          </w:tcPr>
          <w:p w:rsidR="00EC0053" w:rsidRPr="00D730FC" w:rsidRDefault="00EC0053" w:rsidP="00EC0053">
            <w:pPr>
              <w:jc w:val="center"/>
              <w:rPr>
                <w:b/>
                <w:bCs/>
                <w:sz w:val="22"/>
                <w:szCs w:val="22"/>
              </w:rPr>
            </w:pPr>
            <w:r w:rsidRPr="00D730FC">
              <w:rPr>
                <w:b/>
                <w:bCs/>
                <w:sz w:val="22"/>
                <w:szCs w:val="22"/>
              </w:rPr>
              <w:t>Diện tích</w:t>
            </w:r>
            <w:r w:rsidRPr="00D730FC">
              <w:rPr>
                <w:b/>
                <w:bCs/>
                <w:sz w:val="22"/>
                <w:szCs w:val="22"/>
              </w:rPr>
              <w:br/>
              <w:t xml:space="preserve"> năm 2022</w:t>
            </w:r>
          </w:p>
        </w:tc>
        <w:tc>
          <w:tcPr>
            <w:tcW w:w="2607" w:type="pct"/>
            <w:gridSpan w:val="8"/>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Phân theo đơn vị hành chính</w:t>
            </w:r>
          </w:p>
        </w:tc>
      </w:tr>
      <w:tr w:rsidR="00136B92" w:rsidRPr="00D730FC" w:rsidTr="00136B92">
        <w:trPr>
          <w:trHeight w:val="945"/>
          <w:tblHeader/>
          <w:jc w:val="center"/>
        </w:trPr>
        <w:tc>
          <w:tcPr>
            <w:tcW w:w="198" w:type="pct"/>
            <w:vMerge/>
            <w:vAlign w:val="center"/>
            <w:hideMark/>
          </w:tcPr>
          <w:p w:rsidR="00EC0053" w:rsidRPr="00D730FC" w:rsidRDefault="00EC0053" w:rsidP="00EC0053">
            <w:pPr>
              <w:jc w:val="center"/>
              <w:rPr>
                <w:b/>
                <w:bCs/>
                <w:sz w:val="22"/>
                <w:szCs w:val="22"/>
              </w:rPr>
            </w:pPr>
          </w:p>
        </w:tc>
        <w:tc>
          <w:tcPr>
            <w:tcW w:w="904" w:type="pct"/>
            <w:vMerge/>
            <w:vAlign w:val="center"/>
            <w:hideMark/>
          </w:tcPr>
          <w:p w:rsidR="00EC0053" w:rsidRPr="00D730FC" w:rsidRDefault="00EC0053" w:rsidP="00EC0053">
            <w:pPr>
              <w:rPr>
                <w:b/>
                <w:bCs/>
                <w:sz w:val="22"/>
                <w:szCs w:val="22"/>
              </w:rPr>
            </w:pPr>
          </w:p>
        </w:tc>
        <w:tc>
          <w:tcPr>
            <w:tcW w:w="227" w:type="pct"/>
            <w:vMerge/>
            <w:vAlign w:val="center"/>
            <w:hideMark/>
          </w:tcPr>
          <w:p w:rsidR="00EC0053" w:rsidRPr="00D730FC" w:rsidRDefault="00EC0053" w:rsidP="00EC0053">
            <w:pPr>
              <w:jc w:val="center"/>
              <w:rPr>
                <w:b/>
                <w:bCs/>
                <w:sz w:val="22"/>
                <w:szCs w:val="22"/>
              </w:rPr>
            </w:pPr>
          </w:p>
        </w:tc>
        <w:tc>
          <w:tcPr>
            <w:tcW w:w="345" w:type="pct"/>
            <w:vMerge/>
            <w:vAlign w:val="center"/>
            <w:hideMark/>
          </w:tcPr>
          <w:p w:rsidR="00EC0053" w:rsidRPr="00D730FC" w:rsidRDefault="00EC0053" w:rsidP="00EC0053">
            <w:pPr>
              <w:rPr>
                <w:b/>
                <w:bCs/>
                <w:sz w:val="22"/>
                <w:szCs w:val="22"/>
              </w:rPr>
            </w:pPr>
          </w:p>
        </w:tc>
        <w:tc>
          <w:tcPr>
            <w:tcW w:w="365" w:type="pct"/>
            <w:vMerge/>
            <w:vAlign w:val="center"/>
            <w:hideMark/>
          </w:tcPr>
          <w:p w:rsidR="00EC0053" w:rsidRPr="00D730FC" w:rsidRDefault="00EC0053" w:rsidP="00EC0053">
            <w:pPr>
              <w:rPr>
                <w:b/>
                <w:bCs/>
                <w:sz w:val="22"/>
                <w:szCs w:val="22"/>
              </w:rPr>
            </w:pPr>
          </w:p>
        </w:tc>
        <w:tc>
          <w:tcPr>
            <w:tcW w:w="353" w:type="pct"/>
            <w:vMerge/>
            <w:vAlign w:val="center"/>
            <w:hideMark/>
          </w:tcPr>
          <w:p w:rsidR="00EC0053" w:rsidRPr="00D730FC" w:rsidRDefault="00EC0053" w:rsidP="00EC0053">
            <w:pPr>
              <w:rPr>
                <w:b/>
                <w:bCs/>
                <w:sz w:val="22"/>
                <w:szCs w:val="22"/>
              </w:rPr>
            </w:pPr>
          </w:p>
        </w:tc>
        <w:tc>
          <w:tcPr>
            <w:tcW w:w="314" w:type="pct"/>
            <w:shd w:val="clear" w:color="auto" w:fill="auto"/>
            <w:vAlign w:val="center"/>
            <w:hideMark/>
          </w:tcPr>
          <w:p w:rsidR="00EC0053" w:rsidRPr="00D730FC" w:rsidRDefault="00EC0053" w:rsidP="00EC0053">
            <w:pPr>
              <w:jc w:val="center"/>
              <w:rPr>
                <w:b/>
                <w:sz w:val="22"/>
                <w:szCs w:val="22"/>
              </w:rPr>
            </w:pPr>
            <w:r w:rsidRPr="00D730FC">
              <w:rPr>
                <w:b/>
                <w:sz w:val="22"/>
                <w:szCs w:val="22"/>
              </w:rPr>
              <w:t>TT Tân Sơn</w:t>
            </w:r>
          </w:p>
        </w:tc>
        <w:tc>
          <w:tcPr>
            <w:tcW w:w="338" w:type="pct"/>
            <w:shd w:val="clear" w:color="auto" w:fill="auto"/>
            <w:vAlign w:val="center"/>
            <w:hideMark/>
          </w:tcPr>
          <w:p w:rsidR="00EC0053" w:rsidRPr="00D730FC" w:rsidRDefault="00EC0053" w:rsidP="00EC0053">
            <w:pPr>
              <w:jc w:val="center"/>
              <w:rPr>
                <w:b/>
                <w:sz w:val="22"/>
                <w:szCs w:val="22"/>
              </w:rPr>
            </w:pPr>
            <w:r w:rsidRPr="00D730FC">
              <w:rPr>
                <w:b/>
                <w:sz w:val="22"/>
                <w:szCs w:val="22"/>
              </w:rPr>
              <w:t>Xã Lâm Sơn</w:t>
            </w:r>
          </w:p>
        </w:tc>
        <w:tc>
          <w:tcPr>
            <w:tcW w:w="312" w:type="pct"/>
            <w:shd w:val="clear" w:color="auto" w:fill="auto"/>
            <w:vAlign w:val="center"/>
            <w:hideMark/>
          </w:tcPr>
          <w:p w:rsidR="00EC0053" w:rsidRPr="00D730FC" w:rsidRDefault="00EC0053" w:rsidP="00EC0053">
            <w:pPr>
              <w:jc w:val="center"/>
              <w:rPr>
                <w:b/>
                <w:sz w:val="22"/>
                <w:szCs w:val="22"/>
              </w:rPr>
            </w:pPr>
            <w:r w:rsidRPr="00D730FC">
              <w:rPr>
                <w:b/>
                <w:sz w:val="22"/>
                <w:szCs w:val="22"/>
              </w:rPr>
              <w:t>Xã Lương Sơn</w:t>
            </w:r>
          </w:p>
        </w:tc>
        <w:tc>
          <w:tcPr>
            <w:tcW w:w="325" w:type="pct"/>
            <w:shd w:val="clear" w:color="auto" w:fill="auto"/>
            <w:vAlign w:val="center"/>
            <w:hideMark/>
          </w:tcPr>
          <w:p w:rsidR="00EC0053" w:rsidRPr="00D730FC" w:rsidRDefault="00EC0053" w:rsidP="00EC0053">
            <w:pPr>
              <w:jc w:val="center"/>
              <w:rPr>
                <w:b/>
                <w:sz w:val="22"/>
                <w:szCs w:val="22"/>
              </w:rPr>
            </w:pPr>
            <w:r w:rsidRPr="00D730FC">
              <w:rPr>
                <w:b/>
                <w:sz w:val="22"/>
                <w:szCs w:val="22"/>
              </w:rPr>
              <w:t>Xã Quảng Sơn</w:t>
            </w:r>
          </w:p>
        </w:tc>
        <w:tc>
          <w:tcPr>
            <w:tcW w:w="337" w:type="pct"/>
            <w:shd w:val="clear" w:color="auto" w:fill="auto"/>
            <w:vAlign w:val="center"/>
            <w:hideMark/>
          </w:tcPr>
          <w:p w:rsidR="00EC0053" w:rsidRPr="00D730FC" w:rsidRDefault="00EC0053" w:rsidP="00EC0053">
            <w:pPr>
              <w:jc w:val="center"/>
              <w:rPr>
                <w:b/>
                <w:sz w:val="22"/>
                <w:szCs w:val="22"/>
              </w:rPr>
            </w:pPr>
            <w:r w:rsidRPr="00D730FC">
              <w:rPr>
                <w:b/>
                <w:sz w:val="22"/>
                <w:szCs w:val="22"/>
              </w:rPr>
              <w:t>Xã Mỹ Sơn</w:t>
            </w:r>
          </w:p>
        </w:tc>
        <w:tc>
          <w:tcPr>
            <w:tcW w:w="321" w:type="pct"/>
            <w:shd w:val="clear" w:color="auto" w:fill="auto"/>
            <w:vAlign w:val="center"/>
            <w:hideMark/>
          </w:tcPr>
          <w:p w:rsidR="00EC0053" w:rsidRPr="00D730FC" w:rsidRDefault="00EC0053" w:rsidP="00EC0053">
            <w:pPr>
              <w:jc w:val="center"/>
              <w:rPr>
                <w:b/>
                <w:sz w:val="22"/>
                <w:szCs w:val="22"/>
              </w:rPr>
            </w:pPr>
            <w:r w:rsidRPr="00D730FC">
              <w:rPr>
                <w:b/>
                <w:sz w:val="22"/>
                <w:szCs w:val="22"/>
              </w:rPr>
              <w:t>Xã Hòa Sơn</w:t>
            </w:r>
          </w:p>
        </w:tc>
        <w:tc>
          <w:tcPr>
            <w:tcW w:w="347" w:type="pct"/>
            <w:shd w:val="clear" w:color="auto" w:fill="auto"/>
            <w:vAlign w:val="center"/>
            <w:hideMark/>
          </w:tcPr>
          <w:p w:rsidR="00EC0053" w:rsidRPr="00D730FC" w:rsidRDefault="00EC0053" w:rsidP="00EC0053">
            <w:pPr>
              <w:jc w:val="center"/>
              <w:rPr>
                <w:b/>
                <w:sz w:val="22"/>
                <w:szCs w:val="22"/>
              </w:rPr>
            </w:pPr>
            <w:r w:rsidRPr="00D730FC">
              <w:rPr>
                <w:b/>
                <w:sz w:val="22"/>
                <w:szCs w:val="22"/>
              </w:rPr>
              <w:t>Xã Ma Nới</w:t>
            </w:r>
          </w:p>
        </w:tc>
        <w:tc>
          <w:tcPr>
            <w:tcW w:w="312" w:type="pct"/>
            <w:shd w:val="clear" w:color="auto" w:fill="auto"/>
            <w:vAlign w:val="center"/>
            <w:hideMark/>
          </w:tcPr>
          <w:p w:rsidR="00EC0053" w:rsidRPr="00D730FC" w:rsidRDefault="00EC0053" w:rsidP="00EC0053">
            <w:pPr>
              <w:jc w:val="center"/>
              <w:rPr>
                <w:b/>
                <w:sz w:val="22"/>
                <w:szCs w:val="22"/>
              </w:rPr>
            </w:pPr>
            <w:r w:rsidRPr="00D730FC">
              <w:rPr>
                <w:b/>
                <w:sz w:val="22"/>
                <w:szCs w:val="22"/>
              </w:rPr>
              <w:t>Xã Nhơn Sơn</w:t>
            </w:r>
          </w:p>
        </w:tc>
      </w:tr>
      <w:tr w:rsidR="00136B92" w:rsidRPr="00D730FC" w:rsidTr="00136B92">
        <w:trPr>
          <w:trHeight w:val="300"/>
          <w:jc w:val="center"/>
        </w:trPr>
        <w:tc>
          <w:tcPr>
            <w:tcW w:w="198"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w:t>
            </w:r>
          </w:p>
        </w:tc>
        <w:tc>
          <w:tcPr>
            <w:tcW w:w="904"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(2)</w:t>
            </w:r>
          </w:p>
        </w:tc>
        <w:tc>
          <w:tcPr>
            <w:tcW w:w="227"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(3)</w:t>
            </w:r>
          </w:p>
        </w:tc>
        <w:tc>
          <w:tcPr>
            <w:tcW w:w="345"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 (4)</w:t>
            </w:r>
          </w:p>
        </w:tc>
        <w:tc>
          <w:tcPr>
            <w:tcW w:w="365"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(5)</w:t>
            </w:r>
          </w:p>
        </w:tc>
        <w:tc>
          <w:tcPr>
            <w:tcW w:w="353" w:type="pct"/>
            <w:shd w:val="clear" w:color="auto" w:fill="auto"/>
            <w:noWrap/>
            <w:vAlign w:val="center"/>
            <w:hideMark/>
          </w:tcPr>
          <w:p w:rsidR="00EC0053" w:rsidRPr="00D730FC" w:rsidRDefault="00EC0053" w:rsidP="00136B92">
            <w:pPr>
              <w:ind w:right="-31" w:hanging="56"/>
              <w:jc w:val="center"/>
              <w:rPr>
                <w:bCs/>
                <w:sz w:val="16"/>
                <w:szCs w:val="16"/>
              </w:rPr>
            </w:pPr>
            <w:r w:rsidRPr="00D730FC">
              <w:rPr>
                <w:bCs/>
                <w:sz w:val="16"/>
                <w:szCs w:val="16"/>
              </w:rPr>
              <w:t>(6)=(7+</w:t>
            </w:r>
            <w:r w:rsidR="00136B92" w:rsidRPr="00D730FC">
              <w:rPr>
                <w:bCs/>
                <w:sz w:val="16"/>
                <w:szCs w:val="16"/>
              </w:rPr>
              <w:t>..</w:t>
            </w:r>
            <w:r w:rsidRPr="00D730FC">
              <w:rPr>
                <w:bCs/>
                <w:sz w:val="16"/>
                <w:szCs w:val="16"/>
              </w:rPr>
              <w:t>+14)</w:t>
            </w:r>
          </w:p>
        </w:tc>
        <w:tc>
          <w:tcPr>
            <w:tcW w:w="314"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(7)</w:t>
            </w:r>
          </w:p>
        </w:tc>
        <w:tc>
          <w:tcPr>
            <w:tcW w:w="338"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(8)</w:t>
            </w:r>
          </w:p>
        </w:tc>
        <w:tc>
          <w:tcPr>
            <w:tcW w:w="312"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(9)</w:t>
            </w:r>
          </w:p>
        </w:tc>
        <w:tc>
          <w:tcPr>
            <w:tcW w:w="325"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(10)</w:t>
            </w:r>
          </w:p>
        </w:tc>
        <w:tc>
          <w:tcPr>
            <w:tcW w:w="337"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(11)</w:t>
            </w:r>
          </w:p>
        </w:tc>
        <w:tc>
          <w:tcPr>
            <w:tcW w:w="321"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(12)</w:t>
            </w:r>
          </w:p>
        </w:tc>
        <w:tc>
          <w:tcPr>
            <w:tcW w:w="347"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(13)</w:t>
            </w:r>
          </w:p>
        </w:tc>
        <w:tc>
          <w:tcPr>
            <w:tcW w:w="312"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(14)</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I</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 xml:space="preserve">Loại đất </w:t>
            </w:r>
          </w:p>
        </w:tc>
        <w:tc>
          <w:tcPr>
            <w:tcW w:w="227" w:type="pct"/>
            <w:shd w:val="clear" w:color="auto" w:fill="auto"/>
            <w:noWrap/>
            <w:vAlign w:val="center"/>
            <w:hideMark/>
          </w:tcPr>
          <w:p w:rsidR="00EC0053" w:rsidRPr="00D730FC" w:rsidRDefault="00EC0053" w:rsidP="00EC0053">
            <w:pPr>
              <w:jc w:val="center"/>
              <w:rPr>
                <w:b/>
                <w:bCs/>
                <w:sz w:val="22"/>
                <w:szCs w:val="22"/>
              </w:rPr>
            </w:pP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 </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 </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77.164,74</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1.806,13</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14.889,91</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4.258,69</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8.127,25</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12.856,40</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6.580,58</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25.480,28</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3.165,50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1</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Đất nông nghiệp</w:t>
            </w:r>
          </w:p>
        </w:tc>
        <w:tc>
          <w:tcPr>
            <w:tcW w:w="227" w:type="pc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NNP</w:t>
            </w: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67.820,00</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109,77</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67.929,77</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1.196,48</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13.809,75</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3.459,77</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6.829,49</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10.023,34</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5.269,49</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25.125,74</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2.215,71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1.1</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 xml:space="preserve">Đất trồng lúa </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LUA</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3.133,00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774,50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3.907,50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383,73</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693,76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1.493,97</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77,30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259,42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7,30</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118,51</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873,51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 xml:space="preserve">Trong đó: Đất chuyên trồng lúa nước </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LUC</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2.561,00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570,49</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3.131,49</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362,41</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657,21</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1.490,03</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217,73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7,30</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64,32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332,49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1.2</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trồng cây hàng năm khác</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HNK</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13.850,67</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730,23</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1.193,09</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1.137,69</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3.152,86</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4.773,33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1.546,79</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323,56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993,12</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1.3</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trồng cây lâu năm</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CLN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6.537,00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-2.051,21</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4.485,79</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69,57</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894,96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370,49</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881,66</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1.470,74</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208,16</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375,76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214,45</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1.4</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rừng phòng hộ</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RPH</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33.286,00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242,20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33.528,20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10.439,08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55,44</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1.533,03</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1.843,17</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2.323,64</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17.333,84</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1.5</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rừng sản xuất</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RSX</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10.588,00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844,08</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11.432,08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356,40</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267,79</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1.082,74</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1.569,45</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1.181,63</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6.974,07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BE00E1">
        <w:trPr>
          <w:trHeight w:val="513"/>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vAlign w:val="bottom"/>
            <w:hideMark/>
          </w:tcPr>
          <w:p w:rsidR="00EC0053" w:rsidRPr="00D730FC" w:rsidRDefault="00EC0053" w:rsidP="00EC0053">
            <w:pPr>
              <w:rPr>
                <w:i/>
                <w:sz w:val="22"/>
                <w:szCs w:val="22"/>
              </w:rPr>
            </w:pPr>
            <w:r w:rsidRPr="00D730FC">
              <w:rPr>
                <w:i/>
                <w:sz w:val="22"/>
                <w:szCs w:val="22"/>
              </w:rPr>
              <w:t>Đất rừng sản xuất là rừng tự nhiên</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RSN</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10.026,00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107,04</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10.133,04</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244,04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200,37</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579,73</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1.389,31</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840,32</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6.879,27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1.6</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nuôi trồng thủy sản</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NTS</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126,28</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126,28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9,94</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23,29</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82,12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8,19</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0,40</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2,34</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1.7</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nông nghiệp khác</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NKH</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599,25</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599,25</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3,01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209,17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52,27</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93,71</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107,23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1,57</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132,29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2</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Đất phi nông nghiệp</w:t>
            </w:r>
          </w:p>
        </w:tc>
        <w:tc>
          <w:tcPr>
            <w:tcW w:w="227" w:type="pc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PNN</w:t>
            </w: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7.841,00</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-794,59</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7.046,41</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560,98</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684,53</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571,36</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924,10</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2.358,03</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911,85</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344,19</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691,37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quốc phòng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CQP</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349,00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-3,52</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345,48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1,49</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3,58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2,25</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0,00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240,15</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40,91</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57,10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2.2</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an ninh</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CAN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7,00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-1,16</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5,84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2,49</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0,38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0,12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2,60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0,04</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0,12</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0,09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2.3</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cụm công nghiệp</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50,00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-11,00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39,00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39,00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lastRenderedPageBreak/>
              <w:t>2.4</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thương mại, dịch vụ</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TMD</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11,00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0,33</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11,33</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5,29</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2,55</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1,61</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1,31</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0,20</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0,18</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0,19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2.5</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cơ sở sản xuất phi nông nghiệp</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SKC</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59,00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1,27</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60,27</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4,54</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5,56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5,62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17,46</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21,02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6,07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2.6</w:t>
            </w:r>
          </w:p>
        </w:tc>
        <w:tc>
          <w:tcPr>
            <w:tcW w:w="904" w:type="pct"/>
            <w:shd w:val="clear" w:color="auto" w:fill="auto"/>
            <w:vAlign w:val="bottom"/>
            <w:hideMark/>
          </w:tcPr>
          <w:p w:rsidR="00EC0053" w:rsidRPr="00D730FC" w:rsidRDefault="00EC0053" w:rsidP="00EC0053">
            <w:pPr>
              <w:rPr>
                <w:sz w:val="22"/>
                <w:szCs w:val="22"/>
              </w:rPr>
            </w:pPr>
            <w:r w:rsidRPr="00D730FC">
              <w:rPr>
                <w:sz w:val="22"/>
                <w:szCs w:val="22"/>
              </w:rPr>
              <w:t>Đất sử dụng cho hoạt động khoáng sản</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SKS</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-0,02</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38,98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16,39</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17,22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5,37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2.7</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sản xuất vật liệu xây dựng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SKX</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239,74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239,74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2,51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34,66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0,00</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23,52</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55,65</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28,46</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94,94</w:t>
            </w:r>
          </w:p>
        </w:tc>
      </w:tr>
      <w:tr w:rsidR="00136B92" w:rsidRPr="00D730FC" w:rsidTr="00136B92">
        <w:trPr>
          <w:trHeight w:val="630"/>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2.8</w:t>
            </w:r>
          </w:p>
        </w:tc>
        <w:tc>
          <w:tcPr>
            <w:tcW w:w="904" w:type="pct"/>
            <w:shd w:val="clear" w:color="auto" w:fill="auto"/>
            <w:vAlign w:val="bottom"/>
            <w:hideMark/>
          </w:tcPr>
          <w:p w:rsidR="00EC0053" w:rsidRPr="00D730FC" w:rsidRDefault="00EC0053" w:rsidP="00EC0053">
            <w:pPr>
              <w:rPr>
                <w:sz w:val="22"/>
                <w:szCs w:val="22"/>
              </w:rPr>
            </w:pPr>
            <w:r w:rsidRPr="00D730FC">
              <w:rPr>
                <w:sz w:val="22"/>
                <w:szCs w:val="22"/>
              </w:rPr>
              <w:t>Đất phát triển hạ tầng cấp quốc gia, cấp tỉnh, cấp huyện, cấp xã</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DHT</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3.479,00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-135,94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3.343,06</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306,65</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374,58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268,32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364,68</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1.374,83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226,14</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98,54</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329,32</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giao thông</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DGT</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1.189,00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-28,05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1.160,95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121,84</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138,44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151,13</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198,09</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174,45</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82,56</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78,72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215,72</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thủy lợi</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DTL</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833,00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1,28</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834,28</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101,03</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57,24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71,14</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34,72</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346,24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132,46</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14,17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77,28</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văn hóa</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DVH</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-4,27</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1,73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0,85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0,23</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0,22</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0,09</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0,13</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y tế</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DYT</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9,00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-3,40</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5,60</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2,69</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0,31</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0,09</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1,94</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0,19</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0,09</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0,16</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0,13</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giáo dục và đào tạo</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DGD</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58,00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-3,85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54,15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11,25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4,66</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7,00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13,41</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3,33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2,77</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3,02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8,71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thể dục thể thao</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DTT</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-3,05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22,95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5,71</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4,69</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0,78</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3,00</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3,54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1,25</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3,98</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công trình năng lượng</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DNL</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1.166,00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-59,86</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1.106,14</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48,30</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140,34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31,55</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79,06</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804,83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0,76</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công trình bưu chính, viễn thông</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DBV</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-0,47</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0,53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0,01</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bãi thải, xử lý chất thải</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DRA</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-13,00</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cơ sở tôn giáo</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TON</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27,00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26,95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2,36</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8,20</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3,20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9,77</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1,01</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1,61</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0,80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làm nghĩa trang, nhà tang lễ</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NTD</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135,00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-14,97</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120,03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11,12</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20,20</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2,70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23,32</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36,57</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4,17</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2,38</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19,57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center"/>
            <w:hideMark/>
          </w:tcPr>
          <w:p w:rsidR="00EC0053" w:rsidRPr="00D730FC" w:rsidRDefault="00EC0053" w:rsidP="00EC0053">
            <w:pPr>
              <w:rPr>
                <w:i/>
                <w:sz w:val="22"/>
                <w:szCs w:val="22"/>
              </w:rPr>
            </w:pPr>
            <w:r w:rsidRPr="00D730FC">
              <w:rPr>
                <w:i/>
                <w:sz w:val="22"/>
                <w:szCs w:val="22"/>
              </w:rPr>
              <w:t>Đất xây dựng cơ sở dịch vụ xã hội</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DXH</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4,92</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4,92</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0,66</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4,26</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chợ</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DCH</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4,83</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4,83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0,20</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0,63</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0,48</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0,31</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1,63</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2.9</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sinh hoạt cộng đồng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DSH</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5,49</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5,49</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0,40</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0,76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0,45</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1,12</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0,39</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0,40</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1,07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0,90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2.10</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khu vui chơi, giải trí công cộng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DKV</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1,38</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1,38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1,35</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0,03</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2.11</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ở tại nông thôn</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ONT</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920,00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15,30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935,30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0,00</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137,60</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135,98</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235,13</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185,29</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95,72</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42,92</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102,66</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2.12</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ở tại đô thị</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ODT</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157,00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-0,14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156,86</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156,86</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2.13</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 xml:space="preserve">Đất xây dựng trụ sở cơ quan </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TSC</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10,00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-1,52</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8,48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5,31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0,37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0,18</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0,59</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0,57</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0,91</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0,33</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0,22</w:t>
            </w:r>
          </w:p>
        </w:tc>
      </w:tr>
      <w:tr w:rsidR="00136B92" w:rsidRPr="00D730FC" w:rsidTr="00BE00E1">
        <w:trPr>
          <w:trHeight w:val="587"/>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2.14</w:t>
            </w:r>
          </w:p>
        </w:tc>
        <w:tc>
          <w:tcPr>
            <w:tcW w:w="904" w:type="pct"/>
            <w:shd w:val="clear" w:color="auto" w:fill="auto"/>
            <w:vAlign w:val="bottom"/>
            <w:hideMark/>
          </w:tcPr>
          <w:p w:rsidR="00EC0053" w:rsidRPr="00D730FC" w:rsidRDefault="00EC0053" w:rsidP="00EC0053">
            <w:pPr>
              <w:rPr>
                <w:sz w:val="22"/>
                <w:szCs w:val="22"/>
              </w:rPr>
            </w:pPr>
            <w:r w:rsidRPr="00D730FC">
              <w:rPr>
                <w:sz w:val="22"/>
                <w:szCs w:val="22"/>
              </w:rPr>
              <w:t>Đất xây dựng trụ sở của tổ chức sự nghiệp</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DTS</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-0,16</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8,84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1,58</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0,57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1,98</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0,15</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0,65</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3,91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2.15</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cơ sở tín ngưỡng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TIN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4,23</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4,23</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0,86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0,22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2,00</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1,15</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2.16</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sông, ngòi, kênh, rạch, suối</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SON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1.793,74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1.793,74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72,51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123,06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155,40</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220,47</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459,83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481,11</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198,68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82,68</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2.17</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có mặt nước chuyên dùng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MNC</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48,39</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48,39</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1,40</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1,83</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0,64</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37,75</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6,77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3</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Đất chưa sử dụng</w:t>
            </w:r>
          </w:p>
        </w:tc>
        <w:tc>
          <w:tcPr>
            <w:tcW w:w="227" w:type="pc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CSD</w:t>
            </w: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1.505,00</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683,56</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2.188,56</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48,67</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395,63</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227,56</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373,66</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475,03</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399,24</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10,35</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258,42</w:t>
            </w:r>
          </w:p>
        </w:tc>
      </w:tr>
    </w:tbl>
    <w:p w:rsidR="00EC0053" w:rsidRPr="00D730FC" w:rsidRDefault="00EC0053" w:rsidP="00CF2F3A">
      <w:pPr>
        <w:widowControl w:val="0"/>
        <w:autoSpaceDE w:val="0"/>
        <w:autoSpaceDN w:val="0"/>
        <w:adjustRightInd w:val="0"/>
        <w:jc w:val="right"/>
        <w:rPr>
          <w:sz w:val="28"/>
          <w:szCs w:val="28"/>
        </w:rPr>
      </w:pPr>
    </w:p>
    <w:p w:rsidR="00EC0053" w:rsidRPr="00D730FC" w:rsidRDefault="00EC0053" w:rsidP="00CF2F3A">
      <w:pPr>
        <w:widowControl w:val="0"/>
        <w:autoSpaceDE w:val="0"/>
        <w:autoSpaceDN w:val="0"/>
        <w:adjustRightInd w:val="0"/>
        <w:jc w:val="right"/>
        <w:rPr>
          <w:sz w:val="28"/>
          <w:szCs w:val="28"/>
        </w:rPr>
      </w:pPr>
    </w:p>
    <w:p w:rsidR="00BD3DA3" w:rsidRPr="00D730FC" w:rsidRDefault="00BD3DA3" w:rsidP="00CB1017">
      <w:pPr>
        <w:widowControl w:val="0"/>
        <w:autoSpaceDE w:val="0"/>
        <w:autoSpaceDN w:val="0"/>
        <w:adjustRightInd w:val="0"/>
        <w:spacing w:before="120"/>
        <w:rPr>
          <w:b/>
          <w:sz w:val="20"/>
          <w:szCs w:val="20"/>
          <w:vertAlign w:val="superscript"/>
        </w:rPr>
      </w:pPr>
    </w:p>
    <w:p w:rsidR="00BE00E1" w:rsidRPr="00D730FC" w:rsidRDefault="00BE00E1" w:rsidP="00CB1017">
      <w:pPr>
        <w:widowControl w:val="0"/>
        <w:autoSpaceDE w:val="0"/>
        <w:autoSpaceDN w:val="0"/>
        <w:adjustRightInd w:val="0"/>
        <w:spacing w:before="120"/>
        <w:rPr>
          <w:b/>
          <w:sz w:val="20"/>
          <w:szCs w:val="20"/>
          <w:vertAlign w:val="superscript"/>
        </w:rPr>
      </w:pPr>
    </w:p>
    <w:p w:rsidR="00BE00E1" w:rsidRPr="00D730FC" w:rsidRDefault="00BE00E1" w:rsidP="00CB1017">
      <w:pPr>
        <w:widowControl w:val="0"/>
        <w:autoSpaceDE w:val="0"/>
        <w:autoSpaceDN w:val="0"/>
        <w:adjustRightInd w:val="0"/>
        <w:spacing w:before="120"/>
        <w:rPr>
          <w:b/>
          <w:sz w:val="20"/>
          <w:szCs w:val="20"/>
          <w:vertAlign w:val="superscript"/>
        </w:rPr>
      </w:pPr>
    </w:p>
    <w:p w:rsidR="00BE00E1" w:rsidRPr="00D730FC" w:rsidRDefault="00BE00E1" w:rsidP="00CB1017">
      <w:pPr>
        <w:widowControl w:val="0"/>
        <w:autoSpaceDE w:val="0"/>
        <w:autoSpaceDN w:val="0"/>
        <w:adjustRightInd w:val="0"/>
        <w:spacing w:before="120"/>
        <w:rPr>
          <w:b/>
          <w:sz w:val="20"/>
          <w:szCs w:val="20"/>
          <w:vertAlign w:val="superscript"/>
        </w:rPr>
      </w:pPr>
    </w:p>
    <w:p w:rsidR="00BD3DA3" w:rsidRPr="00D730FC" w:rsidRDefault="00BD3DA3" w:rsidP="00CB1017">
      <w:pPr>
        <w:widowControl w:val="0"/>
        <w:autoSpaceDE w:val="0"/>
        <w:autoSpaceDN w:val="0"/>
        <w:adjustRightInd w:val="0"/>
        <w:spacing w:before="120"/>
        <w:rPr>
          <w:b/>
          <w:sz w:val="20"/>
          <w:szCs w:val="20"/>
          <w:vertAlign w:val="superscript"/>
        </w:rPr>
      </w:pPr>
    </w:p>
    <w:p w:rsidR="00BD3DA3" w:rsidRPr="00D730FC" w:rsidRDefault="00BD3DA3" w:rsidP="00CB1017">
      <w:pPr>
        <w:widowControl w:val="0"/>
        <w:autoSpaceDE w:val="0"/>
        <w:autoSpaceDN w:val="0"/>
        <w:adjustRightInd w:val="0"/>
        <w:spacing w:before="120"/>
        <w:rPr>
          <w:b/>
          <w:sz w:val="20"/>
          <w:szCs w:val="20"/>
          <w:vertAlign w:val="superscript"/>
        </w:rPr>
      </w:pPr>
    </w:p>
    <w:p w:rsidR="00BD3DA3" w:rsidRPr="00D730FC" w:rsidRDefault="00BD3DA3" w:rsidP="00CB1017">
      <w:pPr>
        <w:widowControl w:val="0"/>
        <w:autoSpaceDE w:val="0"/>
        <w:autoSpaceDN w:val="0"/>
        <w:adjustRightInd w:val="0"/>
        <w:spacing w:before="120"/>
        <w:rPr>
          <w:b/>
          <w:sz w:val="20"/>
          <w:szCs w:val="20"/>
          <w:vertAlign w:val="superscript"/>
        </w:rPr>
      </w:pPr>
    </w:p>
    <w:p w:rsidR="00212B39" w:rsidRPr="00D730FC" w:rsidRDefault="00212B39" w:rsidP="00CB1017">
      <w:pPr>
        <w:widowControl w:val="0"/>
        <w:autoSpaceDE w:val="0"/>
        <w:autoSpaceDN w:val="0"/>
        <w:adjustRightInd w:val="0"/>
        <w:spacing w:before="120"/>
        <w:rPr>
          <w:b/>
          <w:sz w:val="20"/>
          <w:szCs w:val="20"/>
          <w:vertAlign w:val="superscript"/>
        </w:rPr>
      </w:pPr>
    </w:p>
    <w:p w:rsidR="00212B39" w:rsidRPr="00D730FC" w:rsidRDefault="00212B39" w:rsidP="00CB1017">
      <w:pPr>
        <w:widowControl w:val="0"/>
        <w:autoSpaceDE w:val="0"/>
        <w:autoSpaceDN w:val="0"/>
        <w:adjustRightInd w:val="0"/>
        <w:spacing w:before="120"/>
        <w:rPr>
          <w:b/>
          <w:sz w:val="20"/>
          <w:szCs w:val="20"/>
          <w:vertAlign w:val="superscript"/>
        </w:rPr>
      </w:pPr>
    </w:p>
    <w:p w:rsidR="00212B39" w:rsidRPr="00D730FC" w:rsidRDefault="00212B39" w:rsidP="009E3747">
      <w:pPr>
        <w:widowControl w:val="0"/>
        <w:autoSpaceDE w:val="0"/>
        <w:autoSpaceDN w:val="0"/>
        <w:adjustRightInd w:val="0"/>
        <w:spacing w:before="120"/>
        <w:jc w:val="center"/>
        <w:rPr>
          <w:b/>
          <w:sz w:val="28"/>
          <w:szCs w:val="28"/>
        </w:rPr>
      </w:pPr>
    </w:p>
    <w:p w:rsidR="00A10276" w:rsidRPr="00D730FC" w:rsidRDefault="009E3747" w:rsidP="009E3747">
      <w:pPr>
        <w:widowControl w:val="0"/>
        <w:autoSpaceDE w:val="0"/>
        <w:autoSpaceDN w:val="0"/>
        <w:adjustRightInd w:val="0"/>
        <w:spacing w:before="120"/>
        <w:jc w:val="center"/>
        <w:rPr>
          <w:b/>
          <w:sz w:val="28"/>
          <w:szCs w:val="28"/>
        </w:rPr>
      </w:pPr>
      <w:r w:rsidRPr="00D730FC">
        <w:rPr>
          <w:b/>
          <w:sz w:val="28"/>
          <w:szCs w:val="28"/>
        </w:rPr>
        <w:t xml:space="preserve">Biểu 2: KẾ HOẠCH THU HỒI ĐẤT NĂM 2022 CỦA </w:t>
      </w:r>
      <w:r w:rsidR="00D10DC9" w:rsidRPr="00D730FC">
        <w:rPr>
          <w:b/>
          <w:sz w:val="28"/>
          <w:szCs w:val="28"/>
        </w:rPr>
        <w:t xml:space="preserve">HUYỆN </w:t>
      </w:r>
      <w:r w:rsidR="00ED4B9E" w:rsidRPr="00D730FC">
        <w:rPr>
          <w:b/>
          <w:sz w:val="28"/>
          <w:szCs w:val="28"/>
        </w:rPr>
        <w:t>NINH SƠN</w:t>
      </w:r>
    </w:p>
    <w:p w:rsidR="009E3747" w:rsidRPr="00D730FC" w:rsidRDefault="009E3747" w:rsidP="009E3747">
      <w:pPr>
        <w:jc w:val="center"/>
        <w:rPr>
          <w:sz w:val="28"/>
          <w:szCs w:val="28"/>
        </w:rPr>
      </w:pPr>
      <w:r w:rsidRPr="00D730FC">
        <w:rPr>
          <w:sz w:val="28"/>
          <w:szCs w:val="28"/>
        </w:rPr>
        <w:t>(</w:t>
      </w:r>
      <w:r w:rsidRPr="00D730FC">
        <w:rPr>
          <w:i/>
          <w:sz w:val="28"/>
          <w:szCs w:val="28"/>
        </w:rPr>
        <w:t xml:space="preserve">Kèm theo Quyết định số: </w:t>
      </w:r>
      <w:r w:rsidR="0068356F" w:rsidRPr="00D730FC">
        <w:rPr>
          <w:i/>
          <w:sz w:val="28"/>
          <w:szCs w:val="28"/>
          <w:lang w:val="vi-VN"/>
        </w:rPr>
        <w:t xml:space="preserve">        </w:t>
      </w:r>
      <w:r w:rsidRPr="00D730FC">
        <w:rPr>
          <w:i/>
          <w:sz w:val="28"/>
          <w:szCs w:val="28"/>
        </w:rPr>
        <w:t xml:space="preserve">/QĐ-UBND ngày   </w:t>
      </w:r>
      <w:r w:rsidR="0068356F"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9E3747" w:rsidRPr="00D730FC" w:rsidRDefault="009E3747" w:rsidP="009E3747">
      <w:pPr>
        <w:widowControl w:val="0"/>
        <w:autoSpaceDE w:val="0"/>
        <w:autoSpaceDN w:val="0"/>
        <w:adjustRightInd w:val="0"/>
        <w:jc w:val="right"/>
        <w:rPr>
          <w:sz w:val="28"/>
          <w:szCs w:val="28"/>
        </w:rPr>
      </w:pPr>
      <w:r w:rsidRPr="00D730FC">
        <w:rPr>
          <w:sz w:val="28"/>
          <w:szCs w:val="28"/>
        </w:rPr>
        <w:t>Đơn vị tính: ha</w:t>
      </w:r>
    </w:p>
    <w:tbl>
      <w:tblPr>
        <w:tblW w:w="15156" w:type="dxa"/>
        <w:jc w:val="center"/>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58"/>
        <w:gridCol w:w="4164"/>
        <w:gridCol w:w="704"/>
        <w:gridCol w:w="1692"/>
        <w:gridCol w:w="978"/>
        <w:gridCol w:w="938"/>
        <w:gridCol w:w="997"/>
        <w:gridCol w:w="1116"/>
        <w:gridCol w:w="997"/>
        <w:gridCol w:w="878"/>
        <w:gridCol w:w="938"/>
        <w:gridCol w:w="997"/>
      </w:tblGrid>
      <w:tr w:rsidR="001F1CEB" w:rsidRPr="00D730FC" w:rsidTr="001F1CEB">
        <w:trPr>
          <w:trHeight w:val="330"/>
          <w:tblHeader/>
          <w:jc w:val="center"/>
        </w:trPr>
        <w:tc>
          <w:tcPr>
            <w:tcW w:w="758" w:type="dxa"/>
            <w:vMerge w:val="restart"/>
            <w:shd w:val="clear" w:color="auto" w:fill="auto"/>
            <w:noWrap/>
            <w:vAlign w:val="center"/>
            <w:hideMark/>
          </w:tcPr>
          <w:p w:rsidR="001F1CEB" w:rsidRPr="00D730FC" w:rsidRDefault="001F1CEB" w:rsidP="00E45876">
            <w:pPr>
              <w:jc w:val="center"/>
              <w:rPr>
                <w:b/>
                <w:sz w:val="22"/>
                <w:szCs w:val="22"/>
              </w:rPr>
            </w:pPr>
            <w:r w:rsidRPr="00D730FC">
              <w:rPr>
                <w:b/>
                <w:sz w:val="22"/>
                <w:szCs w:val="22"/>
              </w:rPr>
              <w:t>STT</w:t>
            </w:r>
          </w:p>
        </w:tc>
        <w:tc>
          <w:tcPr>
            <w:tcW w:w="4164" w:type="dxa"/>
            <w:vMerge w:val="restart"/>
            <w:shd w:val="clear" w:color="auto" w:fill="auto"/>
            <w:noWrap/>
            <w:vAlign w:val="center"/>
            <w:hideMark/>
          </w:tcPr>
          <w:p w:rsidR="001F1CEB" w:rsidRPr="00D730FC" w:rsidRDefault="001F1CEB" w:rsidP="00E45876">
            <w:pPr>
              <w:jc w:val="center"/>
              <w:rPr>
                <w:b/>
                <w:sz w:val="22"/>
                <w:szCs w:val="22"/>
              </w:rPr>
            </w:pPr>
            <w:r w:rsidRPr="00D730FC">
              <w:rPr>
                <w:b/>
                <w:sz w:val="22"/>
                <w:szCs w:val="22"/>
              </w:rPr>
              <w:t>Chỉ tiêu sử dụng đất</w:t>
            </w:r>
          </w:p>
        </w:tc>
        <w:tc>
          <w:tcPr>
            <w:tcW w:w="704" w:type="dxa"/>
            <w:vMerge w:val="restart"/>
            <w:shd w:val="clear" w:color="auto" w:fill="auto"/>
            <w:noWrap/>
            <w:vAlign w:val="center"/>
            <w:hideMark/>
          </w:tcPr>
          <w:p w:rsidR="001F1CEB" w:rsidRPr="00D730FC" w:rsidRDefault="001F1CEB" w:rsidP="00E45876">
            <w:pPr>
              <w:jc w:val="center"/>
              <w:rPr>
                <w:b/>
                <w:sz w:val="22"/>
                <w:szCs w:val="22"/>
              </w:rPr>
            </w:pPr>
            <w:r w:rsidRPr="00D730FC">
              <w:rPr>
                <w:b/>
                <w:sz w:val="22"/>
                <w:szCs w:val="22"/>
              </w:rPr>
              <w:t>Mã</w:t>
            </w:r>
          </w:p>
        </w:tc>
        <w:tc>
          <w:tcPr>
            <w:tcW w:w="1691" w:type="dxa"/>
            <w:vMerge w:val="restart"/>
            <w:shd w:val="clear" w:color="auto" w:fill="auto"/>
            <w:vAlign w:val="center"/>
            <w:hideMark/>
          </w:tcPr>
          <w:p w:rsidR="001F1CEB" w:rsidRPr="00D730FC" w:rsidRDefault="001F1CEB" w:rsidP="00E45876">
            <w:pPr>
              <w:jc w:val="center"/>
              <w:rPr>
                <w:b/>
                <w:sz w:val="22"/>
                <w:szCs w:val="22"/>
              </w:rPr>
            </w:pPr>
            <w:r w:rsidRPr="00D730FC">
              <w:rPr>
                <w:b/>
                <w:sz w:val="22"/>
                <w:szCs w:val="22"/>
              </w:rPr>
              <w:t>Tổng diện tích</w:t>
            </w:r>
          </w:p>
        </w:tc>
        <w:tc>
          <w:tcPr>
            <w:tcW w:w="7839" w:type="dxa"/>
            <w:gridSpan w:val="8"/>
            <w:shd w:val="clear" w:color="auto" w:fill="auto"/>
            <w:noWrap/>
            <w:vAlign w:val="bottom"/>
            <w:hideMark/>
          </w:tcPr>
          <w:p w:rsidR="001F1CEB" w:rsidRPr="00D730FC" w:rsidRDefault="001F1CEB" w:rsidP="00E45876">
            <w:pPr>
              <w:jc w:val="center"/>
              <w:rPr>
                <w:b/>
                <w:sz w:val="22"/>
                <w:szCs w:val="22"/>
              </w:rPr>
            </w:pPr>
            <w:r w:rsidRPr="00D730FC">
              <w:rPr>
                <w:b/>
                <w:sz w:val="22"/>
                <w:szCs w:val="22"/>
              </w:rPr>
              <w:t>Phân theo đơn vị hành chính</w:t>
            </w:r>
          </w:p>
        </w:tc>
      </w:tr>
      <w:tr w:rsidR="001F1CEB" w:rsidRPr="00D730FC" w:rsidTr="001F1CEB">
        <w:trPr>
          <w:trHeight w:val="630"/>
          <w:tblHeader/>
          <w:jc w:val="center"/>
        </w:trPr>
        <w:tc>
          <w:tcPr>
            <w:tcW w:w="758" w:type="dxa"/>
            <w:vMerge/>
            <w:vAlign w:val="center"/>
            <w:hideMark/>
          </w:tcPr>
          <w:p w:rsidR="001F1CEB" w:rsidRPr="00D730FC" w:rsidRDefault="001F1CEB" w:rsidP="00E45876">
            <w:pPr>
              <w:rPr>
                <w:b/>
                <w:sz w:val="22"/>
                <w:szCs w:val="22"/>
              </w:rPr>
            </w:pPr>
          </w:p>
        </w:tc>
        <w:tc>
          <w:tcPr>
            <w:tcW w:w="4164" w:type="dxa"/>
            <w:vMerge/>
            <w:vAlign w:val="center"/>
            <w:hideMark/>
          </w:tcPr>
          <w:p w:rsidR="001F1CEB" w:rsidRPr="00D730FC" w:rsidRDefault="001F1CEB" w:rsidP="00E45876">
            <w:pPr>
              <w:rPr>
                <w:b/>
                <w:sz w:val="22"/>
                <w:szCs w:val="22"/>
              </w:rPr>
            </w:pPr>
          </w:p>
        </w:tc>
        <w:tc>
          <w:tcPr>
            <w:tcW w:w="704" w:type="dxa"/>
            <w:vMerge/>
            <w:vAlign w:val="center"/>
            <w:hideMark/>
          </w:tcPr>
          <w:p w:rsidR="001F1CEB" w:rsidRPr="00D730FC" w:rsidRDefault="001F1CEB" w:rsidP="00E45876">
            <w:pPr>
              <w:rPr>
                <w:b/>
                <w:sz w:val="22"/>
                <w:szCs w:val="22"/>
              </w:rPr>
            </w:pPr>
          </w:p>
        </w:tc>
        <w:tc>
          <w:tcPr>
            <w:tcW w:w="1691" w:type="dxa"/>
            <w:vMerge/>
            <w:vAlign w:val="center"/>
            <w:hideMark/>
          </w:tcPr>
          <w:p w:rsidR="001F1CEB" w:rsidRPr="00D730FC" w:rsidRDefault="001F1CEB" w:rsidP="00E45876">
            <w:pPr>
              <w:rPr>
                <w:b/>
                <w:sz w:val="22"/>
                <w:szCs w:val="22"/>
              </w:rPr>
            </w:pPr>
          </w:p>
        </w:tc>
        <w:tc>
          <w:tcPr>
            <w:tcW w:w="978" w:type="dxa"/>
            <w:shd w:val="clear" w:color="auto" w:fill="auto"/>
            <w:vAlign w:val="center"/>
            <w:hideMark/>
          </w:tcPr>
          <w:p w:rsidR="001F1CEB" w:rsidRPr="00D730FC" w:rsidRDefault="001F1CEB" w:rsidP="00E45876">
            <w:pPr>
              <w:jc w:val="center"/>
              <w:rPr>
                <w:b/>
                <w:sz w:val="22"/>
                <w:szCs w:val="22"/>
              </w:rPr>
            </w:pPr>
            <w:r w:rsidRPr="00D730FC">
              <w:rPr>
                <w:b/>
                <w:sz w:val="22"/>
                <w:szCs w:val="22"/>
              </w:rPr>
              <w:t>Tân Sơn</w:t>
            </w:r>
          </w:p>
        </w:tc>
        <w:tc>
          <w:tcPr>
            <w:tcW w:w="938" w:type="dxa"/>
            <w:shd w:val="clear" w:color="auto" w:fill="auto"/>
            <w:vAlign w:val="center"/>
            <w:hideMark/>
          </w:tcPr>
          <w:p w:rsidR="001F1CEB" w:rsidRPr="00D730FC" w:rsidRDefault="001F1CEB" w:rsidP="00E45876">
            <w:pPr>
              <w:jc w:val="center"/>
              <w:rPr>
                <w:b/>
                <w:sz w:val="22"/>
                <w:szCs w:val="22"/>
              </w:rPr>
            </w:pPr>
            <w:r w:rsidRPr="00D730FC">
              <w:rPr>
                <w:b/>
                <w:sz w:val="22"/>
                <w:szCs w:val="22"/>
              </w:rPr>
              <w:t>Lâm Sơn</w:t>
            </w:r>
          </w:p>
        </w:tc>
        <w:tc>
          <w:tcPr>
            <w:tcW w:w="997" w:type="dxa"/>
            <w:shd w:val="clear" w:color="auto" w:fill="auto"/>
            <w:vAlign w:val="center"/>
            <w:hideMark/>
          </w:tcPr>
          <w:p w:rsidR="001F1CEB" w:rsidRPr="00D730FC" w:rsidRDefault="001F1CEB" w:rsidP="00E45876">
            <w:pPr>
              <w:jc w:val="center"/>
              <w:rPr>
                <w:b/>
                <w:sz w:val="22"/>
                <w:szCs w:val="22"/>
              </w:rPr>
            </w:pPr>
            <w:r w:rsidRPr="00D730FC">
              <w:rPr>
                <w:b/>
                <w:sz w:val="22"/>
                <w:szCs w:val="22"/>
              </w:rPr>
              <w:t>Lương Sơn</w:t>
            </w:r>
          </w:p>
        </w:tc>
        <w:tc>
          <w:tcPr>
            <w:tcW w:w="1116" w:type="dxa"/>
            <w:shd w:val="clear" w:color="auto" w:fill="auto"/>
            <w:vAlign w:val="center"/>
            <w:hideMark/>
          </w:tcPr>
          <w:p w:rsidR="001F1CEB" w:rsidRPr="00D730FC" w:rsidRDefault="001F1CEB" w:rsidP="00E45876">
            <w:pPr>
              <w:jc w:val="center"/>
              <w:rPr>
                <w:b/>
                <w:sz w:val="22"/>
                <w:szCs w:val="22"/>
              </w:rPr>
            </w:pPr>
            <w:r w:rsidRPr="00D730FC">
              <w:rPr>
                <w:b/>
                <w:sz w:val="22"/>
                <w:szCs w:val="22"/>
              </w:rPr>
              <w:t>Quảng Sơn</w:t>
            </w:r>
          </w:p>
        </w:tc>
        <w:tc>
          <w:tcPr>
            <w:tcW w:w="997" w:type="dxa"/>
            <w:shd w:val="clear" w:color="auto" w:fill="auto"/>
            <w:vAlign w:val="center"/>
            <w:hideMark/>
          </w:tcPr>
          <w:p w:rsidR="001F1CEB" w:rsidRPr="00D730FC" w:rsidRDefault="001F1CEB" w:rsidP="00E45876">
            <w:pPr>
              <w:jc w:val="center"/>
              <w:rPr>
                <w:b/>
                <w:sz w:val="22"/>
                <w:szCs w:val="22"/>
              </w:rPr>
            </w:pPr>
            <w:r w:rsidRPr="00D730FC">
              <w:rPr>
                <w:b/>
                <w:sz w:val="22"/>
                <w:szCs w:val="22"/>
              </w:rPr>
              <w:t>Mỹ Sơn</w:t>
            </w:r>
          </w:p>
        </w:tc>
        <w:tc>
          <w:tcPr>
            <w:tcW w:w="878" w:type="dxa"/>
            <w:shd w:val="clear" w:color="auto" w:fill="auto"/>
            <w:vAlign w:val="center"/>
            <w:hideMark/>
          </w:tcPr>
          <w:p w:rsidR="001F1CEB" w:rsidRPr="00D730FC" w:rsidRDefault="001F1CEB" w:rsidP="00E45876">
            <w:pPr>
              <w:jc w:val="center"/>
              <w:rPr>
                <w:b/>
                <w:sz w:val="22"/>
                <w:szCs w:val="22"/>
              </w:rPr>
            </w:pPr>
            <w:r w:rsidRPr="00D730FC">
              <w:rPr>
                <w:b/>
                <w:sz w:val="22"/>
                <w:szCs w:val="22"/>
              </w:rPr>
              <w:t>Hòa Sơn</w:t>
            </w:r>
          </w:p>
        </w:tc>
        <w:tc>
          <w:tcPr>
            <w:tcW w:w="938" w:type="dxa"/>
            <w:shd w:val="clear" w:color="auto" w:fill="auto"/>
            <w:vAlign w:val="center"/>
            <w:hideMark/>
          </w:tcPr>
          <w:p w:rsidR="001F1CEB" w:rsidRPr="00D730FC" w:rsidRDefault="001F1CEB" w:rsidP="00E45876">
            <w:pPr>
              <w:jc w:val="center"/>
              <w:rPr>
                <w:b/>
                <w:sz w:val="22"/>
                <w:szCs w:val="22"/>
              </w:rPr>
            </w:pPr>
            <w:r w:rsidRPr="00D730FC">
              <w:rPr>
                <w:b/>
                <w:sz w:val="22"/>
                <w:szCs w:val="22"/>
              </w:rPr>
              <w:t>Ma Nới</w:t>
            </w:r>
          </w:p>
        </w:tc>
        <w:tc>
          <w:tcPr>
            <w:tcW w:w="997" w:type="dxa"/>
            <w:shd w:val="clear" w:color="auto" w:fill="auto"/>
            <w:vAlign w:val="center"/>
            <w:hideMark/>
          </w:tcPr>
          <w:p w:rsidR="001F1CEB" w:rsidRPr="00D730FC" w:rsidRDefault="001F1CEB" w:rsidP="00E45876">
            <w:pPr>
              <w:jc w:val="center"/>
              <w:rPr>
                <w:b/>
                <w:sz w:val="22"/>
                <w:szCs w:val="22"/>
              </w:rPr>
            </w:pPr>
            <w:r w:rsidRPr="00D730FC">
              <w:rPr>
                <w:b/>
                <w:sz w:val="22"/>
                <w:szCs w:val="22"/>
              </w:rPr>
              <w:t>Nhơn Sơn</w:t>
            </w:r>
          </w:p>
        </w:tc>
      </w:tr>
      <w:tr w:rsidR="001F1CEB" w:rsidRPr="00D730FC" w:rsidTr="001F1CEB">
        <w:trPr>
          <w:trHeight w:val="645"/>
          <w:jc w:val="center"/>
        </w:trPr>
        <w:tc>
          <w:tcPr>
            <w:tcW w:w="75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w:t>
            </w:r>
          </w:p>
        </w:tc>
        <w:tc>
          <w:tcPr>
            <w:tcW w:w="4164"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(2)</w:t>
            </w:r>
          </w:p>
        </w:tc>
        <w:tc>
          <w:tcPr>
            <w:tcW w:w="704"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(3)</w:t>
            </w:r>
          </w:p>
        </w:tc>
        <w:tc>
          <w:tcPr>
            <w:tcW w:w="1691" w:type="dxa"/>
            <w:shd w:val="clear" w:color="auto" w:fill="auto"/>
            <w:vAlign w:val="center"/>
            <w:hideMark/>
          </w:tcPr>
          <w:p w:rsidR="001F1CEB" w:rsidRPr="00D730FC" w:rsidRDefault="001F1CEB" w:rsidP="00E45876">
            <w:pPr>
              <w:jc w:val="center"/>
              <w:rPr>
                <w:b/>
                <w:bCs/>
                <w:sz w:val="22"/>
                <w:szCs w:val="22"/>
              </w:rPr>
            </w:pPr>
            <w:r w:rsidRPr="00D730FC">
              <w:rPr>
                <w:b/>
                <w:bCs/>
                <w:sz w:val="22"/>
                <w:szCs w:val="22"/>
              </w:rPr>
              <w:t>(4)=(5)+…+(…)</w:t>
            </w:r>
          </w:p>
        </w:tc>
        <w:tc>
          <w:tcPr>
            <w:tcW w:w="97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(5)</w:t>
            </w:r>
          </w:p>
        </w:tc>
        <w:tc>
          <w:tcPr>
            <w:tcW w:w="93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(6)</w:t>
            </w:r>
          </w:p>
        </w:tc>
        <w:tc>
          <w:tcPr>
            <w:tcW w:w="997"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(7)</w:t>
            </w:r>
          </w:p>
        </w:tc>
        <w:tc>
          <w:tcPr>
            <w:tcW w:w="1116"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(8)</w:t>
            </w:r>
          </w:p>
        </w:tc>
        <w:tc>
          <w:tcPr>
            <w:tcW w:w="997"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(9)</w:t>
            </w:r>
          </w:p>
        </w:tc>
        <w:tc>
          <w:tcPr>
            <w:tcW w:w="87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(10)</w:t>
            </w:r>
          </w:p>
        </w:tc>
        <w:tc>
          <w:tcPr>
            <w:tcW w:w="93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(11)</w:t>
            </w:r>
          </w:p>
        </w:tc>
        <w:tc>
          <w:tcPr>
            <w:tcW w:w="997"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(12)</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1</w:t>
            </w:r>
          </w:p>
        </w:tc>
        <w:tc>
          <w:tcPr>
            <w:tcW w:w="4164"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Đất nông nghiệp</w:t>
            </w:r>
          </w:p>
        </w:tc>
        <w:tc>
          <w:tcPr>
            <w:tcW w:w="704" w:type="dxa"/>
            <w:shd w:val="clear" w:color="auto" w:fill="auto"/>
            <w:vAlign w:val="center"/>
            <w:hideMark/>
          </w:tcPr>
          <w:p w:rsidR="001F1CEB" w:rsidRPr="00D730FC" w:rsidRDefault="001F1CEB" w:rsidP="00E45876">
            <w:pPr>
              <w:jc w:val="center"/>
              <w:rPr>
                <w:b/>
                <w:bCs/>
                <w:sz w:val="22"/>
                <w:szCs w:val="22"/>
              </w:rPr>
            </w:pPr>
            <w:r w:rsidRPr="00D730FC">
              <w:rPr>
                <w:b/>
                <w:bCs/>
                <w:sz w:val="22"/>
                <w:szCs w:val="22"/>
              </w:rPr>
              <w:t>NNP</w:t>
            </w:r>
          </w:p>
        </w:tc>
        <w:tc>
          <w:tcPr>
            <w:tcW w:w="1691"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814,64</w:t>
            </w:r>
          </w:p>
        </w:tc>
        <w:tc>
          <w:tcPr>
            <w:tcW w:w="9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46,66</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34,46</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7,94</w:t>
            </w:r>
          </w:p>
        </w:tc>
        <w:tc>
          <w:tcPr>
            <w:tcW w:w="1116"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98,27</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356,20</w:t>
            </w:r>
          </w:p>
        </w:tc>
        <w:tc>
          <w:tcPr>
            <w:tcW w:w="8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171,37</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38,45</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61,29</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1.1</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trồng lúa</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LUA</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40,23</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17,44</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3,02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0,56</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0,33</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0,97</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17,91</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 </w:t>
            </w:r>
          </w:p>
        </w:tc>
        <w:tc>
          <w:tcPr>
            <w:tcW w:w="4164"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 xml:space="preserve"> Trong đó: Đất chuyên trồng lúa nước</w:t>
            </w:r>
          </w:p>
        </w:tc>
        <w:tc>
          <w:tcPr>
            <w:tcW w:w="704" w:type="dxa"/>
            <w:shd w:val="clear" w:color="auto" w:fill="auto"/>
            <w:vAlign w:val="center"/>
            <w:hideMark/>
          </w:tcPr>
          <w:p w:rsidR="001F1CEB" w:rsidRPr="00D730FC" w:rsidRDefault="001F1CEB" w:rsidP="00E45876">
            <w:pPr>
              <w:jc w:val="center"/>
              <w:rPr>
                <w:i/>
                <w:iCs/>
                <w:sz w:val="22"/>
                <w:szCs w:val="22"/>
              </w:rPr>
            </w:pPr>
            <w:r w:rsidRPr="00D730FC">
              <w:rPr>
                <w:i/>
                <w:iCs/>
                <w:sz w:val="22"/>
                <w:szCs w:val="22"/>
              </w:rPr>
              <w:t>LUC</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39,90</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17,44</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3,02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0,56</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0,97</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17,91</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1.2</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trồng cây hàng năm khác</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HNK</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372,33</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20,26</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10,27</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6,45</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90,86</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211,33</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1,76</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31,4</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1.3</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trồng cây lâu năm</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CLN</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197,20</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8,92</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20,75</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0,93</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7,08</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143,45</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4,13</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11,94</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1.4</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rừng phòng hộ</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RPH</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128,05</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104,15</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23,9</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1.5</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rừng đặc dụng</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RDD</w:t>
            </w:r>
          </w:p>
        </w:tc>
        <w:tc>
          <w:tcPr>
            <w:tcW w:w="1691"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1.5</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rừng sản xuất</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RSX</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76,75</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0,42</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0,45</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65,46</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10,42</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630"/>
          <w:jc w:val="center"/>
        </w:trPr>
        <w:tc>
          <w:tcPr>
            <w:tcW w:w="758"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 </w:t>
            </w:r>
          </w:p>
        </w:tc>
        <w:tc>
          <w:tcPr>
            <w:tcW w:w="4164"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Trong đó: đất rừng sản xuất là rừng tự nhiên</w:t>
            </w:r>
          </w:p>
        </w:tc>
        <w:tc>
          <w:tcPr>
            <w:tcW w:w="704" w:type="dxa"/>
            <w:shd w:val="clear" w:color="auto" w:fill="auto"/>
            <w:vAlign w:val="center"/>
            <w:hideMark/>
          </w:tcPr>
          <w:p w:rsidR="001F1CEB" w:rsidRPr="00D730FC" w:rsidRDefault="001F1CEB" w:rsidP="00E45876">
            <w:pPr>
              <w:jc w:val="center"/>
              <w:rPr>
                <w:i/>
                <w:iCs/>
                <w:sz w:val="22"/>
                <w:szCs w:val="22"/>
              </w:rPr>
            </w:pPr>
            <w:r w:rsidRPr="00D730FC">
              <w:rPr>
                <w:i/>
                <w:iCs/>
                <w:sz w:val="22"/>
                <w:szCs w:val="22"/>
              </w:rPr>
              <w:t>RSN </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65,46</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65,46</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1.6</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nuôi trồng thủy sản</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NTS</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1.7</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nông nghiệp khác</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NKH</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2</w:t>
            </w:r>
          </w:p>
        </w:tc>
        <w:tc>
          <w:tcPr>
            <w:tcW w:w="4164"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Đất phi nông nghiệp</w:t>
            </w:r>
          </w:p>
        </w:tc>
        <w:tc>
          <w:tcPr>
            <w:tcW w:w="704" w:type="dxa"/>
            <w:shd w:val="clear" w:color="auto" w:fill="auto"/>
            <w:vAlign w:val="center"/>
            <w:hideMark/>
          </w:tcPr>
          <w:p w:rsidR="001F1CEB" w:rsidRPr="00D730FC" w:rsidRDefault="001F1CEB" w:rsidP="00E45876">
            <w:pPr>
              <w:jc w:val="center"/>
              <w:rPr>
                <w:b/>
                <w:bCs/>
                <w:sz w:val="22"/>
                <w:szCs w:val="22"/>
              </w:rPr>
            </w:pPr>
            <w:r w:rsidRPr="00D730FC">
              <w:rPr>
                <w:b/>
                <w:bCs/>
                <w:sz w:val="22"/>
                <w:szCs w:val="22"/>
              </w:rPr>
              <w:t>PNN</w:t>
            </w:r>
          </w:p>
        </w:tc>
        <w:tc>
          <w:tcPr>
            <w:tcW w:w="1691"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77,41</w:t>
            </w:r>
          </w:p>
        </w:tc>
        <w:tc>
          <w:tcPr>
            <w:tcW w:w="9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4,86</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12,48</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8,36</w:t>
            </w:r>
          </w:p>
        </w:tc>
        <w:tc>
          <w:tcPr>
            <w:tcW w:w="1116"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34,34</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9,29</w:t>
            </w:r>
          </w:p>
        </w:tc>
        <w:tc>
          <w:tcPr>
            <w:tcW w:w="8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0,12</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1,14</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6,82</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2.1</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cơ sở sản xuất phi nông nghiệp</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SKC</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26,66</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26,66</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2.2</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sản xuất vật liệu xây dựng</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SKX</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1,36</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1,36</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630"/>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lastRenderedPageBreak/>
              <w:t>2.3</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phát triển hạ tầng cấp quốc gia, cấp tỉnh, cấp huyện, cấp xã</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DHT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10,27</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3,90</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0,36</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0,18</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1,05</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4,72</w:t>
            </w:r>
          </w:p>
        </w:tc>
      </w:tr>
      <w:tr w:rsidR="001F1CEB" w:rsidRPr="00D730FC" w:rsidTr="001F1CEB">
        <w:trPr>
          <w:trHeight w:val="315"/>
          <w:jc w:val="center"/>
        </w:trPr>
        <w:tc>
          <w:tcPr>
            <w:tcW w:w="758" w:type="dxa"/>
            <w:shd w:val="clear" w:color="auto" w:fill="auto"/>
            <w:noWrap/>
            <w:vAlign w:val="bottom"/>
            <w:hideMark/>
          </w:tcPr>
          <w:p w:rsidR="001F1CEB" w:rsidRPr="00D730FC" w:rsidRDefault="001F1CEB" w:rsidP="00E45876">
            <w:pPr>
              <w:jc w:val="center"/>
              <w:rPr>
                <w:sz w:val="22"/>
                <w:szCs w:val="22"/>
              </w:rPr>
            </w:pPr>
            <w:r w:rsidRPr="00D730FC">
              <w:rPr>
                <w:sz w:val="22"/>
                <w:szCs w:val="22"/>
              </w:rPr>
              <w:t xml:space="preserve"> -</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giao thông</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DGT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8,81</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3,51</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0,17</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0,18</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0,3</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4,63</w:t>
            </w:r>
          </w:p>
        </w:tc>
      </w:tr>
      <w:tr w:rsidR="001F1CEB" w:rsidRPr="00D730FC" w:rsidTr="001F1CEB">
        <w:trPr>
          <w:trHeight w:val="315"/>
          <w:jc w:val="center"/>
        </w:trPr>
        <w:tc>
          <w:tcPr>
            <w:tcW w:w="758" w:type="dxa"/>
            <w:shd w:val="clear" w:color="auto" w:fill="auto"/>
            <w:noWrap/>
            <w:vAlign w:val="bottom"/>
            <w:hideMark/>
          </w:tcPr>
          <w:p w:rsidR="001F1CEB" w:rsidRPr="00D730FC" w:rsidRDefault="001F1CEB" w:rsidP="00E45876">
            <w:pPr>
              <w:jc w:val="center"/>
              <w:rPr>
                <w:sz w:val="22"/>
                <w:szCs w:val="22"/>
              </w:rPr>
            </w:pPr>
            <w:r w:rsidRPr="00D730FC">
              <w:rPr>
                <w:sz w:val="22"/>
                <w:szCs w:val="22"/>
              </w:rPr>
              <w:t xml:space="preserve"> -</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thủy lợi</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DTL</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1,12</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0,14</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0,19</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0,75</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noWrap/>
            <w:vAlign w:val="bottom"/>
            <w:hideMark/>
          </w:tcPr>
          <w:p w:rsidR="001F1CEB" w:rsidRPr="00D730FC" w:rsidRDefault="001F1CEB" w:rsidP="00E45876">
            <w:pPr>
              <w:jc w:val="center"/>
              <w:rPr>
                <w:sz w:val="22"/>
                <w:szCs w:val="22"/>
              </w:rPr>
            </w:pPr>
            <w:r w:rsidRPr="00D730FC">
              <w:rPr>
                <w:sz w:val="22"/>
                <w:szCs w:val="22"/>
              </w:rPr>
              <w:t xml:space="preserve"> -</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làm nghĩa trang, nghĩa địa</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NTD</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0,25</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0,25</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 </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chợ</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DCH</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0,09</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0,09</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2.4</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ở tại nông thôn</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ONT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7,52</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0,16</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4,56</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1,00</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1,80</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2.5</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ở tại đô thị</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ODT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0,48</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0,48</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2.6</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 xml:space="preserve">Đất xây dựng trụ sở cơ quan </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TSC</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0,34</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0,12</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0,1</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0,12</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2.7</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sông, ngòi, kênh, rạch, suối</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SON</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30,78</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0,48</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12,3</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6,52</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2,84</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8,24</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0,1</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0,3</w:t>
            </w:r>
          </w:p>
        </w:tc>
      </w:tr>
    </w:tbl>
    <w:p w:rsidR="007D1B1C" w:rsidRPr="00D730FC" w:rsidRDefault="007D1B1C" w:rsidP="009E3747">
      <w:pPr>
        <w:widowControl w:val="0"/>
        <w:autoSpaceDE w:val="0"/>
        <w:autoSpaceDN w:val="0"/>
        <w:adjustRightInd w:val="0"/>
        <w:jc w:val="right"/>
        <w:rPr>
          <w:sz w:val="28"/>
          <w:szCs w:val="28"/>
        </w:rPr>
      </w:pPr>
    </w:p>
    <w:p w:rsidR="001F1CEB" w:rsidRPr="00D730FC" w:rsidRDefault="001F1CEB"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212B39" w:rsidRPr="00D730FC" w:rsidRDefault="00212B39" w:rsidP="009E3747">
      <w:pPr>
        <w:widowControl w:val="0"/>
        <w:autoSpaceDE w:val="0"/>
        <w:autoSpaceDN w:val="0"/>
        <w:adjustRightInd w:val="0"/>
        <w:jc w:val="right"/>
        <w:rPr>
          <w:sz w:val="28"/>
          <w:szCs w:val="28"/>
        </w:rPr>
      </w:pPr>
    </w:p>
    <w:p w:rsidR="00212B39" w:rsidRPr="00D730FC" w:rsidRDefault="00212B39"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2430D7" w:rsidRPr="00D730FC" w:rsidRDefault="002430D7" w:rsidP="002430D7">
      <w:pPr>
        <w:jc w:val="center"/>
        <w:rPr>
          <w:b/>
          <w:sz w:val="28"/>
          <w:szCs w:val="28"/>
        </w:rPr>
      </w:pPr>
      <w:r w:rsidRPr="00D730FC">
        <w:rPr>
          <w:b/>
          <w:sz w:val="28"/>
          <w:szCs w:val="28"/>
        </w:rPr>
        <w:t xml:space="preserve">Biểu 3: KẾ HOẠCH CHUYỂN MỤC ĐÍCH SỬ DỤNG ĐẤT NĂM 2022 CỦA </w:t>
      </w:r>
      <w:r w:rsidR="00D10DC9" w:rsidRPr="00D730FC">
        <w:rPr>
          <w:b/>
          <w:sz w:val="28"/>
          <w:szCs w:val="28"/>
        </w:rPr>
        <w:t xml:space="preserve">HUYỆN </w:t>
      </w:r>
      <w:r w:rsidR="00ED4B9E" w:rsidRPr="00D730FC">
        <w:rPr>
          <w:b/>
          <w:sz w:val="28"/>
          <w:szCs w:val="28"/>
        </w:rPr>
        <w:t>NINH SƠN</w:t>
      </w:r>
      <w:r w:rsidRPr="00D730FC">
        <w:rPr>
          <w:b/>
          <w:sz w:val="28"/>
          <w:szCs w:val="28"/>
        </w:rPr>
        <w:t xml:space="preserve"> </w:t>
      </w:r>
    </w:p>
    <w:p w:rsidR="002430D7" w:rsidRPr="00D730FC" w:rsidRDefault="002430D7" w:rsidP="002430D7">
      <w:pPr>
        <w:jc w:val="center"/>
        <w:rPr>
          <w:sz w:val="28"/>
          <w:szCs w:val="28"/>
        </w:rPr>
      </w:pPr>
      <w:r w:rsidRPr="00D730FC">
        <w:rPr>
          <w:sz w:val="28"/>
          <w:szCs w:val="28"/>
        </w:rPr>
        <w:t>(</w:t>
      </w:r>
      <w:r w:rsidRPr="00D730FC">
        <w:rPr>
          <w:i/>
          <w:sz w:val="28"/>
          <w:szCs w:val="28"/>
        </w:rPr>
        <w:t xml:space="preserve">Kèm theo Quyết định số: </w:t>
      </w:r>
      <w:r w:rsidR="00696A3E" w:rsidRPr="00D730FC">
        <w:rPr>
          <w:i/>
          <w:sz w:val="28"/>
          <w:szCs w:val="28"/>
          <w:lang w:val="vi-VN"/>
        </w:rPr>
        <w:t xml:space="preserve">       </w:t>
      </w:r>
      <w:r w:rsidRPr="00D730FC">
        <w:rPr>
          <w:i/>
          <w:sz w:val="28"/>
          <w:szCs w:val="28"/>
        </w:rPr>
        <w:t xml:space="preserve"> /QĐ-UBND ngày </w:t>
      </w:r>
      <w:r w:rsidR="00696A3E"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2430D7" w:rsidRPr="00D730FC" w:rsidRDefault="002430D7" w:rsidP="002430D7">
      <w:pPr>
        <w:widowControl w:val="0"/>
        <w:autoSpaceDE w:val="0"/>
        <w:autoSpaceDN w:val="0"/>
        <w:adjustRightInd w:val="0"/>
        <w:jc w:val="right"/>
        <w:rPr>
          <w:sz w:val="28"/>
          <w:szCs w:val="28"/>
        </w:rPr>
      </w:pPr>
      <w:r w:rsidRPr="00D730FC">
        <w:rPr>
          <w:sz w:val="28"/>
          <w:szCs w:val="28"/>
        </w:rPr>
        <w:t>Đơn vị tính: ha</w:t>
      </w:r>
    </w:p>
    <w:tbl>
      <w:tblPr>
        <w:tblW w:w="0" w:type="auto"/>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670"/>
        <w:gridCol w:w="3141"/>
        <w:gridCol w:w="1523"/>
        <w:gridCol w:w="1672"/>
        <w:gridCol w:w="893"/>
        <w:gridCol w:w="900"/>
        <w:gridCol w:w="1063"/>
        <w:gridCol w:w="1066"/>
        <w:gridCol w:w="972"/>
        <w:gridCol w:w="987"/>
        <w:gridCol w:w="870"/>
        <w:gridCol w:w="946"/>
      </w:tblGrid>
      <w:tr w:rsidR="00C93C9F" w:rsidRPr="00D730FC" w:rsidTr="00E45876">
        <w:trPr>
          <w:trHeight w:val="330"/>
          <w:tblHeader/>
        </w:trPr>
        <w:tc>
          <w:tcPr>
            <w:tcW w:w="0" w:type="auto"/>
            <w:vMerge w:val="restart"/>
            <w:shd w:val="clear" w:color="auto" w:fill="auto"/>
            <w:noWrap/>
            <w:vAlign w:val="center"/>
            <w:hideMark/>
          </w:tcPr>
          <w:p w:rsidR="00C93C9F" w:rsidRPr="00D730FC" w:rsidRDefault="00C93C9F" w:rsidP="00E45876">
            <w:pPr>
              <w:rPr>
                <w:b/>
                <w:bCs/>
              </w:rPr>
            </w:pPr>
            <w:r w:rsidRPr="00D730FC">
              <w:rPr>
                <w:b/>
                <w:bCs/>
              </w:rPr>
              <w:t>STT</w:t>
            </w:r>
          </w:p>
        </w:tc>
        <w:tc>
          <w:tcPr>
            <w:tcW w:w="0" w:type="auto"/>
            <w:vMerge w:val="restart"/>
            <w:shd w:val="clear" w:color="auto" w:fill="auto"/>
            <w:noWrap/>
            <w:vAlign w:val="center"/>
            <w:hideMark/>
          </w:tcPr>
          <w:p w:rsidR="00C93C9F" w:rsidRPr="00D730FC" w:rsidRDefault="00C93C9F" w:rsidP="00E45876">
            <w:pPr>
              <w:jc w:val="center"/>
              <w:rPr>
                <w:b/>
                <w:bCs/>
              </w:rPr>
            </w:pPr>
            <w:r w:rsidRPr="00D730FC">
              <w:rPr>
                <w:b/>
                <w:bCs/>
              </w:rPr>
              <w:t>Chỉ tiêu sử dụng đất</w:t>
            </w:r>
          </w:p>
        </w:tc>
        <w:tc>
          <w:tcPr>
            <w:tcW w:w="0" w:type="auto"/>
            <w:vMerge w:val="restart"/>
            <w:shd w:val="clear" w:color="auto" w:fill="auto"/>
            <w:noWrap/>
            <w:vAlign w:val="center"/>
            <w:hideMark/>
          </w:tcPr>
          <w:p w:rsidR="00C93C9F" w:rsidRPr="00D730FC" w:rsidRDefault="00C93C9F" w:rsidP="00E45876">
            <w:pPr>
              <w:jc w:val="center"/>
              <w:rPr>
                <w:b/>
                <w:bCs/>
              </w:rPr>
            </w:pPr>
            <w:r w:rsidRPr="00D730FC">
              <w:rPr>
                <w:b/>
                <w:bCs/>
              </w:rPr>
              <w:t>Mã</w:t>
            </w:r>
          </w:p>
        </w:tc>
        <w:tc>
          <w:tcPr>
            <w:tcW w:w="0" w:type="auto"/>
            <w:vMerge w:val="restart"/>
            <w:shd w:val="clear" w:color="auto" w:fill="auto"/>
            <w:vAlign w:val="center"/>
            <w:hideMark/>
          </w:tcPr>
          <w:p w:rsidR="00C93C9F" w:rsidRPr="00D730FC" w:rsidRDefault="00C93C9F" w:rsidP="00E45876">
            <w:pPr>
              <w:jc w:val="center"/>
              <w:rPr>
                <w:b/>
                <w:bCs/>
              </w:rPr>
            </w:pPr>
            <w:r w:rsidRPr="00D730FC">
              <w:rPr>
                <w:b/>
                <w:bCs/>
              </w:rPr>
              <w:t>Tổng diện tích (ha)</w:t>
            </w:r>
          </w:p>
        </w:tc>
        <w:tc>
          <w:tcPr>
            <w:tcW w:w="0" w:type="auto"/>
            <w:gridSpan w:val="8"/>
            <w:shd w:val="clear" w:color="auto" w:fill="auto"/>
            <w:noWrap/>
            <w:vAlign w:val="center"/>
            <w:hideMark/>
          </w:tcPr>
          <w:p w:rsidR="00C93C9F" w:rsidRPr="00D730FC" w:rsidRDefault="00C93C9F" w:rsidP="00E45876">
            <w:pPr>
              <w:jc w:val="center"/>
              <w:rPr>
                <w:b/>
                <w:bCs/>
              </w:rPr>
            </w:pPr>
            <w:r w:rsidRPr="00D730FC">
              <w:rPr>
                <w:b/>
                <w:bCs/>
              </w:rPr>
              <w:t>Phân theo đơn vị hành chính</w:t>
            </w:r>
          </w:p>
        </w:tc>
      </w:tr>
      <w:tr w:rsidR="00C93C9F" w:rsidRPr="00D730FC" w:rsidTr="00E45876">
        <w:trPr>
          <w:trHeight w:val="945"/>
          <w:tblHeader/>
        </w:trPr>
        <w:tc>
          <w:tcPr>
            <w:tcW w:w="0" w:type="auto"/>
            <w:vMerge/>
            <w:vAlign w:val="center"/>
            <w:hideMark/>
          </w:tcPr>
          <w:p w:rsidR="00C93C9F" w:rsidRPr="00D730FC" w:rsidRDefault="00C93C9F" w:rsidP="00E45876">
            <w:pPr>
              <w:rPr>
                <w:b/>
                <w:bCs/>
              </w:rPr>
            </w:pPr>
          </w:p>
        </w:tc>
        <w:tc>
          <w:tcPr>
            <w:tcW w:w="0" w:type="auto"/>
            <w:vMerge/>
            <w:vAlign w:val="center"/>
            <w:hideMark/>
          </w:tcPr>
          <w:p w:rsidR="00C93C9F" w:rsidRPr="00D730FC" w:rsidRDefault="00C93C9F" w:rsidP="00E45876">
            <w:pPr>
              <w:rPr>
                <w:b/>
                <w:bCs/>
              </w:rPr>
            </w:pPr>
          </w:p>
        </w:tc>
        <w:tc>
          <w:tcPr>
            <w:tcW w:w="0" w:type="auto"/>
            <w:vMerge/>
            <w:vAlign w:val="center"/>
            <w:hideMark/>
          </w:tcPr>
          <w:p w:rsidR="00C93C9F" w:rsidRPr="00D730FC" w:rsidRDefault="00C93C9F" w:rsidP="00E45876">
            <w:pPr>
              <w:rPr>
                <w:b/>
                <w:bCs/>
              </w:rPr>
            </w:pPr>
          </w:p>
        </w:tc>
        <w:tc>
          <w:tcPr>
            <w:tcW w:w="0" w:type="auto"/>
            <w:vMerge/>
            <w:vAlign w:val="center"/>
            <w:hideMark/>
          </w:tcPr>
          <w:p w:rsidR="00C93C9F" w:rsidRPr="00D730FC" w:rsidRDefault="00C93C9F" w:rsidP="00E45876">
            <w:pPr>
              <w:rPr>
                <w:b/>
                <w:bCs/>
              </w:rPr>
            </w:pPr>
          </w:p>
        </w:tc>
        <w:tc>
          <w:tcPr>
            <w:tcW w:w="0" w:type="auto"/>
            <w:shd w:val="clear" w:color="auto" w:fill="auto"/>
            <w:vAlign w:val="center"/>
            <w:hideMark/>
          </w:tcPr>
          <w:p w:rsidR="00C93C9F" w:rsidRPr="00D730FC" w:rsidRDefault="00C93C9F" w:rsidP="00E45876">
            <w:pPr>
              <w:jc w:val="center"/>
              <w:rPr>
                <w:b/>
              </w:rPr>
            </w:pPr>
            <w:r w:rsidRPr="00D730FC">
              <w:rPr>
                <w:b/>
              </w:rPr>
              <w:t>TT Tân Sơn</w:t>
            </w:r>
          </w:p>
        </w:tc>
        <w:tc>
          <w:tcPr>
            <w:tcW w:w="0" w:type="auto"/>
            <w:shd w:val="clear" w:color="auto" w:fill="auto"/>
            <w:vAlign w:val="center"/>
            <w:hideMark/>
          </w:tcPr>
          <w:p w:rsidR="00C93C9F" w:rsidRPr="00D730FC" w:rsidRDefault="00C93C9F" w:rsidP="00E45876">
            <w:pPr>
              <w:jc w:val="center"/>
              <w:rPr>
                <w:b/>
              </w:rPr>
            </w:pPr>
            <w:r w:rsidRPr="00D730FC">
              <w:rPr>
                <w:b/>
              </w:rPr>
              <w:t>Xã Lâm Sơn</w:t>
            </w:r>
          </w:p>
        </w:tc>
        <w:tc>
          <w:tcPr>
            <w:tcW w:w="0" w:type="auto"/>
            <w:shd w:val="clear" w:color="auto" w:fill="auto"/>
            <w:vAlign w:val="center"/>
            <w:hideMark/>
          </w:tcPr>
          <w:p w:rsidR="00C93C9F" w:rsidRPr="00D730FC" w:rsidRDefault="00C93C9F" w:rsidP="00E45876">
            <w:pPr>
              <w:jc w:val="center"/>
              <w:rPr>
                <w:b/>
              </w:rPr>
            </w:pPr>
            <w:r w:rsidRPr="00D730FC">
              <w:rPr>
                <w:b/>
              </w:rPr>
              <w:t>Xã Lương Sơn</w:t>
            </w:r>
          </w:p>
        </w:tc>
        <w:tc>
          <w:tcPr>
            <w:tcW w:w="0" w:type="auto"/>
            <w:shd w:val="clear" w:color="auto" w:fill="auto"/>
            <w:vAlign w:val="center"/>
            <w:hideMark/>
          </w:tcPr>
          <w:p w:rsidR="00C93C9F" w:rsidRPr="00D730FC" w:rsidRDefault="00C93C9F" w:rsidP="00E45876">
            <w:pPr>
              <w:jc w:val="center"/>
              <w:rPr>
                <w:b/>
              </w:rPr>
            </w:pPr>
            <w:r w:rsidRPr="00D730FC">
              <w:rPr>
                <w:b/>
              </w:rPr>
              <w:t>Xã Quảng Sơn</w:t>
            </w:r>
          </w:p>
        </w:tc>
        <w:tc>
          <w:tcPr>
            <w:tcW w:w="0" w:type="auto"/>
            <w:shd w:val="clear" w:color="auto" w:fill="auto"/>
            <w:vAlign w:val="center"/>
            <w:hideMark/>
          </w:tcPr>
          <w:p w:rsidR="00C93C9F" w:rsidRPr="00D730FC" w:rsidRDefault="00C93C9F" w:rsidP="00E45876">
            <w:pPr>
              <w:jc w:val="center"/>
              <w:rPr>
                <w:b/>
              </w:rPr>
            </w:pPr>
            <w:r w:rsidRPr="00D730FC">
              <w:rPr>
                <w:b/>
              </w:rPr>
              <w:t>Xã Mỹ Sơn</w:t>
            </w:r>
          </w:p>
        </w:tc>
        <w:tc>
          <w:tcPr>
            <w:tcW w:w="0" w:type="auto"/>
            <w:shd w:val="clear" w:color="auto" w:fill="auto"/>
            <w:vAlign w:val="center"/>
            <w:hideMark/>
          </w:tcPr>
          <w:p w:rsidR="00C93C9F" w:rsidRPr="00D730FC" w:rsidRDefault="00C93C9F" w:rsidP="00E45876">
            <w:pPr>
              <w:jc w:val="center"/>
              <w:rPr>
                <w:b/>
              </w:rPr>
            </w:pPr>
            <w:r w:rsidRPr="00D730FC">
              <w:rPr>
                <w:b/>
              </w:rPr>
              <w:t>Xã Hòa Sơn</w:t>
            </w:r>
          </w:p>
        </w:tc>
        <w:tc>
          <w:tcPr>
            <w:tcW w:w="0" w:type="auto"/>
            <w:shd w:val="clear" w:color="auto" w:fill="auto"/>
            <w:vAlign w:val="center"/>
            <w:hideMark/>
          </w:tcPr>
          <w:p w:rsidR="00C93C9F" w:rsidRPr="00D730FC" w:rsidRDefault="00C93C9F" w:rsidP="00E45876">
            <w:pPr>
              <w:jc w:val="center"/>
              <w:rPr>
                <w:b/>
              </w:rPr>
            </w:pPr>
            <w:r w:rsidRPr="00D730FC">
              <w:rPr>
                <w:b/>
              </w:rPr>
              <w:t>Xã Ma Nới</w:t>
            </w:r>
          </w:p>
        </w:tc>
        <w:tc>
          <w:tcPr>
            <w:tcW w:w="0" w:type="auto"/>
            <w:shd w:val="clear" w:color="auto" w:fill="auto"/>
            <w:vAlign w:val="center"/>
            <w:hideMark/>
          </w:tcPr>
          <w:p w:rsidR="00C93C9F" w:rsidRPr="00D730FC" w:rsidRDefault="00C93C9F" w:rsidP="00E45876">
            <w:pPr>
              <w:jc w:val="center"/>
              <w:rPr>
                <w:b/>
              </w:rPr>
            </w:pPr>
            <w:r w:rsidRPr="00D730FC">
              <w:rPr>
                <w:b/>
              </w:rPr>
              <w:t>Xã Nhơn Sơn</w:t>
            </w:r>
          </w:p>
        </w:tc>
      </w:tr>
      <w:tr w:rsidR="00C93C9F" w:rsidRPr="00D730FC" w:rsidTr="00E45876">
        <w:trPr>
          <w:trHeight w:val="315"/>
        </w:trPr>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(2)</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(3)</w:t>
            </w:r>
          </w:p>
        </w:tc>
        <w:tc>
          <w:tcPr>
            <w:tcW w:w="0" w:type="auto"/>
            <w:shd w:val="clear" w:color="auto" w:fill="auto"/>
            <w:vAlign w:val="center"/>
            <w:hideMark/>
          </w:tcPr>
          <w:p w:rsidR="00C93C9F" w:rsidRPr="00D730FC" w:rsidRDefault="00C93C9F" w:rsidP="00E45876">
            <w:pPr>
              <w:jc w:val="center"/>
              <w:rPr>
                <w:sz w:val="20"/>
                <w:szCs w:val="20"/>
              </w:rPr>
            </w:pPr>
            <w:r w:rsidRPr="00D730FC">
              <w:rPr>
                <w:sz w:val="20"/>
                <w:szCs w:val="20"/>
              </w:rPr>
              <w:t>(4)=(5)+…+(12)</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(5)</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(6)</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(7)</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(8)</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(9)</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(10)</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(11)</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(12)</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b/>
                <w:bCs/>
              </w:rPr>
            </w:pPr>
            <w:r w:rsidRPr="00D730FC">
              <w:rPr>
                <w:b/>
                <w:bCs/>
              </w:rPr>
              <w:t>1</w:t>
            </w:r>
          </w:p>
        </w:tc>
        <w:tc>
          <w:tcPr>
            <w:tcW w:w="0" w:type="auto"/>
            <w:shd w:val="clear" w:color="auto" w:fill="auto"/>
            <w:vAlign w:val="center"/>
            <w:hideMark/>
          </w:tcPr>
          <w:p w:rsidR="00C93C9F" w:rsidRPr="00D730FC" w:rsidRDefault="00C93C9F" w:rsidP="00E45876">
            <w:pPr>
              <w:rPr>
                <w:b/>
                <w:bCs/>
              </w:rPr>
            </w:pPr>
            <w:r w:rsidRPr="00D730FC">
              <w:rPr>
                <w:b/>
                <w:bCs/>
              </w:rPr>
              <w:t>Đất nông nghiệp chuyển sang phi nông nghiệp</w:t>
            </w:r>
          </w:p>
        </w:tc>
        <w:tc>
          <w:tcPr>
            <w:tcW w:w="0" w:type="auto"/>
            <w:shd w:val="clear" w:color="auto" w:fill="auto"/>
            <w:vAlign w:val="center"/>
            <w:hideMark/>
          </w:tcPr>
          <w:p w:rsidR="00C93C9F" w:rsidRPr="00D730FC" w:rsidRDefault="00C93C9F" w:rsidP="00E45876">
            <w:pPr>
              <w:jc w:val="center"/>
              <w:rPr>
                <w:b/>
                <w:bCs/>
              </w:rPr>
            </w:pPr>
            <w:r w:rsidRPr="00D730FC">
              <w:rPr>
                <w:b/>
                <w:bCs/>
              </w:rPr>
              <w:t>NNP/PNN</w:t>
            </w:r>
          </w:p>
        </w:tc>
        <w:tc>
          <w:tcPr>
            <w:tcW w:w="0" w:type="auto"/>
            <w:shd w:val="clear" w:color="auto" w:fill="auto"/>
            <w:noWrap/>
            <w:vAlign w:val="center"/>
            <w:hideMark/>
          </w:tcPr>
          <w:p w:rsidR="00C93C9F" w:rsidRPr="00D730FC" w:rsidRDefault="00C93C9F" w:rsidP="00E45876">
            <w:pPr>
              <w:jc w:val="right"/>
              <w:rPr>
                <w:b/>
                <w:bCs/>
              </w:rPr>
            </w:pPr>
            <w:r w:rsidRPr="00D730FC">
              <w:rPr>
                <w:b/>
                <w:bCs/>
              </w:rPr>
              <w:t>852,69</w:t>
            </w:r>
          </w:p>
        </w:tc>
        <w:tc>
          <w:tcPr>
            <w:tcW w:w="0" w:type="auto"/>
            <w:shd w:val="clear" w:color="auto" w:fill="auto"/>
            <w:noWrap/>
            <w:vAlign w:val="center"/>
            <w:hideMark/>
          </w:tcPr>
          <w:p w:rsidR="00C93C9F" w:rsidRPr="00D730FC" w:rsidRDefault="00C93C9F" w:rsidP="00E45876">
            <w:pPr>
              <w:jc w:val="right"/>
              <w:rPr>
                <w:b/>
                <w:bCs/>
              </w:rPr>
            </w:pPr>
            <w:r w:rsidRPr="00D730FC">
              <w:rPr>
                <w:b/>
                <w:bCs/>
              </w:rPr>
              <w:t>49,11</w:t>
            </w:r>
          </w:p>
        </w:tc>
        <w:tc>
          <w:tcPr>
            <w:tcW w:w="0" w:type="auto"/>
            <w:shd w:val="clear" w:color="auto" w:fill="auto"/>
            <w:noWrap/>
            <w:vAlign w:val="center"/>
            <w:hideMark/>
          </w:tcPr>
          <w:p w:rsidR="00C93C9F" w:rsidRPr="00D730FC" w:rsidRDefault="00C93C9F" w:rsidP="00E45876">
            <w:pPr>
              <w:jc w:val="right"/>
              <w:rPr>
                <w:b/>
                <w:bCs/>
              </w:rPr>
            </w:pPr>
            <w:r w:rsidRPr="00D730FC">
              <w:rPr>
                <w:b/>
                <w:bCs/>
              </w:rPr>
              <w:t>41,47</w:t>
            </w:r>
          </w:p>
        </w:tc>
        <w:tc>
          <w:tcPr>
            <w:tcW w:w="0" w:type="auto"/>
            <w:shd w:val="clear" w:color="auto" w:fill="auto"/>
            <w:noWrap/>
            <w:vAlign w:val="center"/>
            <w:hideMark/>
          </w:tcPr>
          <w:p w:rsidR="00C93C9F" w:rsidRPr="00D730FC" w:rsidRDefault="00C93C9F" w:rsidP="00E45876">
            <w:pPr>
              <w:jc w:val="right"/>
              <w:rPr>
                <w:b/>
                <w:bCs/>
              </w:rPr>
            </w:pPr>
            <w:r w:rsidRPr="00D730FC">
              <w:rPr>
                <w:b/>
                <w:bCs/>
              </w:rPr>
              <w:t>10,21</w:t>
            </w:r>
          </w:p>
        </w:tc>
        <w:tc>
          <w:tcPr>
            <w:tcW w:w="0" w:type="auto"/>
            <w:shd w:val="clear" w:color="auto" w:fill="auto"/>
            <w:noWrap/>
            <w:vAlign w:val="center"/>
            <w:hideMark/>
          </w:tcPr>
          <w:p w:rsidR="00C93C9F" w:rsidRPr="00D730FC" w:rsidRDefault="00C93C9F" w:rsidP="00E45876">
            <w:pPr>
              <w:jc w:val="right"/>
              <w:rPr>
                <w:b/>
                <w:bCs/>
              </w:rPr>
            </w:pPr>
            <w:r w:rsidRPr="00D730FC">
              <w:rPr>
                <w:b/>
                <w:bCs/>
              </w:rPr>
              <w:t>100,66</w:t>
            </w:r>
          </w:p>
        </w:tc>
        <w:tc>
          <w:tcPr>
            <w:tcW w:w="0" w:type="auto"/>
            <w:shd w:val="clear" w:color="auto" w:fill="auto"/>
            <w:noWrap/>
            <w:vAlign w:val="center"/>
            <w:hideMark/>
          </w:tcPr>
          <w:p w:rsidR="00C93C9F" w:rsidRPr="00D730FC" w:rsidRDefault="00C93C9F" w:rsidP="00E45876">
            <w:pPr>
              <w:jc w:val="right"/>
              <w:rPr>
                <w:b/>
                <w:bCs/>
              </w:rPr>
            </w:pPr>
            <w:r w:rsidRPr="00D730FC">
              <w:rPr>
                <w:b/>
                <w:bCs/>
              </w:rPr>
              <w:t>375,13</w:t>
            </w:r>
          </w:p>
        </w:tc>
        <w:tc>
          <w:tcPr>
            <w:tcW w:w="0" w:type="auto"/>
            <w:shd w:val="clear" w:color="auto" w:fill="auto"/>
            <w:noWrap/>
            <w:vAlign w:val="center"/>
            <w:hideMark/>
          </w:tcPr>
          <w:p w:rsidR="00C93C9F" w:rsidRPr="00D730FC" w:rsidRDefault="00C93C9F" w:rsidP="00E45876">
            <w:pPr>
              <w:jc w:val="right"/>
              <w:rPr>
                <w:b/>
                <w:bCs/>
              </w:rPr>
            </w:pPr>
            <w:r w:rsidRPr="00D730FC">
              <w:rPr>
                <w:b/>
                <w:bCs/>
              </w:rPr>
              <w:t>172,93</w:t>
            </w:r>
          </w:p>
        </w:tc>
        <w:tc>
          <w:tcPr>
            <w:tcW w:w="0" w:type="auto"/>
            <w:shd w:val="clear" w:color="auto" w:fill="auto"/>
            <w:noWrap/>
            <w:vAlign w:val="center"/>
            <w:hideMark/>
          </w:tcPr>
          <w:p w:rsidR="00C93C9F" w:rsidRPr="00D730FC" w:rsidRDefault="00C93C9F" w:rsidP="00E45876">
            <w:pPr>
              <w:jc w:val="right"/>
              <w:rPr>
                <w:b/>
                <w:bCs/>
              </w:rPr>
            </w:pPr>
            <w:r w:rsidRPr="00D730FC">
              <w:rPr>
                <w:b/>
                <w:bCs/>
              </w:rPr>
              <w:t>38,45</w:t>
            </w:r>
          </w:p>
        </w:tc>
        <w:tc>
          <w:tcPr>
            <w:tcW w:w="0" w:type="auto"/>
            <w:shd w:val="clear" w:color="auto" w:fill="auto"/>
            <w:noWrap/>
            <w:vAlign w:val="center"/>
            <w:hideMark/>
          </w:tcPr>
          <w:p w:rsidR="00C93C9F" w:rsidRPr="00D730FC" w:rsidRDefault="00C93C9F" w:rsidP="00E45876">
            <w:pPr>
              <w:jc w:val="right"/>
              <w:rPr>
                <w:b/>
                <w:bCs/>
              </w:rPr>
            </w:pPr>
            <w:r w:rsidRPr="00D730FC">
              <w:rPr>
                <w:b/>
                <w:bCs/>
              </w:rPr>
              <w:t>64,73</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1.1</w:t>
            </w:r>
          </w:p>
        </w:tc>
        <w:tc>
          <w:tcPr>
            <w:tcW w:w="0" w:type="auto"/>
            <w:shd w:val="clear" w:color="auto" w:fill="auto"/>
            <w:vAlign w:val="center"/>
            <w:hideMark/>
          </w:tcPr>
          <w:p w:rsidR="00C93C9F" w:rsidRPr="00D730FC" w:rsidRDefault="00C93C9F" w:rsidP="00E45876">
            <w:r w:rsidRPr="00D730FC">
              <w:t>Đất trồng lúa</w:t>
            </w:r>
          </w:p>
        </w:tc>
        <w:tc>
          <w:tcPr>
            <w:tcW w:w="0" w:type="auto"/>
            <w:shd w:val="clear" w:color="auto" w:fill="auto"/>
            <w:vAlign w:val="center"/>
            <w:hideMark/>
          </w:tcPr>
          <w:p w:rsidR="00C93C9F" w:rsidRPr="00D730FC" w:rsidRDefault="00C93C9F" w:rsidP="00E45876">
            <w:pPr>
              <w:jc w:val="center"/>
            </w:pPr>
            <w:r w:rsidRPr="00D730FC">
              <w:t>LUA/PNN</w:t>
            </w:r>
          </w:p>
        </w:tc>
        <w:tc>
          <w:tcPr>
            <w:tcW w:w="0" w:type="auto"/>
            <w:shd w:val="clear" w:color="auto" w:fill="auto"/>
            <w:noWrap/>
            <w:vAlign w:val="center"/>
            <w:hideMark/>
          </w:tcPr>
          <w:p w:rsidR="00C93C9F" w:rsidRPr="00D730FC" w:rsidRDefault="00C93C9F" w:rsidP="00E45876">
            <w:pPr>
              <w:jc w:val="right"/>
            </w:pPr>
            <w:r w:rsidRPr="00D730FC">
              <w:t>40,23</w:t>
            </w:r>
          </w:p>
        </w:tc>
        <w:tc>
          <w:tcPr>
            <w:tcW w:w="0" w:type="auto"/>
            <w:shd w:val="clear" w:color="auto" w:fill="auto"/>
            <w:noWrap/>
            <w:vAlign w:val="center"/>
            <w:hideMark/>
          </w:tcPr>
          <w:p w:rsidR="00C93C9F" w:rsidRPr="00D730FC" w:rsidRDefault="00C93C9F" w:rsidP="00E45876">
            <w:pPr>
              <w:jc w:val="right"/>
            </w:pPr>
            <w:r w:rsidRPr="00D730FC">
              <w:t>17,44</w:t>
            </w:r>
          </w:p>
        </w:tc>
        <w:tc>
          <w:tcPr>
            <w:tcW w:w="0" w:type="auto"/>
            <w:shd w:val="clear" w:color="auto" w:fill="auto"/>
            <w:noWrap/>
            <w:vAlign w:val="center"/>
            <w:hideMark/>
          </w:tcPr>
          <w:p w:rsidR="00C93C9F" w:rsidRPr="00D730FC" w:rsidRDefault="00C93C9F" w:rsidP="00E45876">
            <w:pPr>
              <w:jc w:val="right"/>
            </w:pPr>
            <w:r w:rsidRPr="00D730FC">
              <w:t>3,02</w:t>
            </w:r>
          </w:p>
        </w:tc>
        <w:tc>
          <w:tcPr>
            <w:tcW w:w="0" w:type="auto"/>
            <w:shd w:val="clear" w:color="auto" w:fill="auto"/>
            <w:noWrap/>
            <w:vAlign w:val="center"/>
            <w:hideMark/>
          </w:tcPr>
          <w:p w:rsidR="00C93C9F" w:rsidRPr="00D730FC" w:rsidRDefault="00C93C9F" w:rsidP="00E45876">
            <w:pPr>
              <w:jc w:val="right"/>
            </w:pPr>
            <w:r w:rsidRPr="00D730FC">
              <w:t>0,56</w:t>
            </w:r>
          </w:p>
        </w:tc>
        <w:tc>
          <w:tcPr>
            <w:tcW w:w="0" w:type="auto"/>
            <w:shd w:val="clear" w:color="auto" w:fill="auto"/>
            <w:noWrap/>
            <w:vAlign w:val="center"/>
            <w:hideMark/>
          </w:tcPr>
          <w:p w:rsidR="00C93C9F" w:rsidRPr="00D730FC" w:rsidRDefault="00C93C9F" w:rsidP="00E45876">
            <w:pPr>
              <w:jc w:val="right"/>
            </w:pPr>
            <w:r w:rsidRPr="00D730FC">
              <w:t>0,33</w:t>
            </w:r>
          </w:p>
        </w:tc>
        <w:tc>
          <w:tcPr>
            <w:tcW w:w="0" w:type="auto"/>
            <w:shd w:val="clear" w:color="auto" w:fill="auto"/>
            <w:noWrap/>
            <w:vAlign w:val="center"/>
            <w:hideMark/>
          </w:tcPr>
          <w:p w:rsidR="00C93C9F" w:rsidRPr="00D730FC" w:rsidRDefault="00C93C9F" w:rsidP="00E45876">
            <w:pPr>
              <w:jc w:val="right"/>
            </w:pPr>
            <w:r w:rsidRPr="00D730FC">
              <w:t>0,97</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17,91</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i/>
                <w:iCs/>
              </w:rPr>
            </w:pPr>
            <w:r w:rsidRPr="00D730FC">
              <w:rPr>
                <w:i/>
                <w:iCs/>
              </w:rPr>
              <w:t> </w:t>
            </w:r>
          </w:p>
        </w:tc>
        <w:tc>
          <w:tcPr>
            <w:tcW w:w="0" w:type="auto"/>
            <w:shd w:val="clear" w:color="auto" w:fill="auto"/>
            <w:vAlign w:val="center"/>
            <w:hideMark/>
          </w:tcPr>
          <w:p w:rsidR="00C93C9F" w:rsidRPr="00D730FC" w:rsidRDefault="00C93C9F" w:rsidP="00E45876">
            <w:pPr>
              <w:rPr>
                <w:i/>
                <w:iCs/>
              </w:rPr>
            </w:pPr>
            <w:r w:rsidRPr="00D730FC">
              <w:rPr>
                <w:i/>
                <w:iCs/>
              </w:rPr>
              <w:t>Trong đó: Đất chuyên trồng lúa nước</w:t>
            </w:r>
          </w:p>
        </w:tc>
        <w:tc>
          <w:tcPr>
            <w:tcW w:w="0" w:type="auto"/>
            <w:shd w:val="clear" w:color="auto" w:fill="auto"/>
            <w:vAlign w:val="center"/>
            <w:hideMark/>
          </w:tcPr>
          <w:p w:rsidR="00C93C9F" w:rsidRPr="00D730FC" w:rsidRDefault="00C93C9F" w:rsidP="00E45876">
            <w:pPr>
              <w:jc w:val="center"/>
              <w:rPr>
                <w:i/>
                <w:iCs/>
              </w:rPr>
            </w:pPr>
            <w:r w:rsidRPr="00D730FC">
              <w:rPr>
                <w:i/>
                <w:iCs/>
              </w:rPr>
              <w:t>LUC/PNN</w:t>
            </w:r>
          </w:p>
        </w:tc>
        <w:tc>
          <w:tcPr>
            <w:tcW w:w="0" w:type="auto"/>
            <w:shd w:val="clear" w:color="auto" w:fill="auto"/>
            <w:noWrap/>
            <w:vAlign w:val="center"/>
            <w:hideMark/>
          </w:tcPr>
          <w:p w:rsidR="00C93C9F" w:rsidRPr="00D730FC" w:rsidRDefault="00C93C9F" w:rsidP="00E45876">
            <w:pPr>
              <w:jc w:val="right"/>
            </w:pPr>
            <w:r w:rsidRPr="00D730FC">
              <w:t>39,90</w:t>
            </w:r>
          </w:p>
        </w:tc>
        <w:tc>
          <w:tcPr>
            <w:tcW w:w="0" w:type="auto"/>
            <w:shd w:val="clear" w:color="auto" w:fill="auto"/>
            <w:noWrap/>
            <w:vAlign w:val="center"/>
            <w:hideMark/>
          </w:tcPr>
          <w:p w:rsidR="00C93C9F" w:rsidRPr="00D730FC" w:rsidRDefault="00C93C9F" w:rsidP="00E45876">
            <w:pPr>
              <w:jc w:val="right"/>
            </w:pPr>
            <w:r w:rsidRPr="00D730FC">
              <w:t>17,44</w:t>
            </w:r>
          </w:p>
        </w:tc>
        <w:tc>
          <w:tcPr>
            <w:tcW w:w="0" w:type="auto"/>
            <w:shd w:val="clear" w:color="auto" w:fill="auto"/>
            <w:noWrap/>
            <w:vAlign w:val="center"/>
            <w:hideMark/>
          </w:tcPr>
          <w:p w:rsidR="00C93C9F" w:rsidRPr="00D730FC" w:rsidRDefault="00C93C9F" w:rsidP="00E45876">
            <w:pPr>
              <w:jc w:val="right"/>
            </w:pPr>
            <w:r w:rsidRPr="00D730FC">
              <w:t>3,02</w:t>
            </w:r>
          </w:p>
        </w:tc>
        <w:tc>
          <w:tcPr>
            <w:tcW w:w="0" w:type="auto"/>
            <w:shd w:val="clear" w:color="auto" w:fill="auto"/>
            <w:noWrap/>
            <w:vAlign w:val="center"/>
            <w:hideMark/>
          </w:tcPr>
          <w:p w:rsidR="00C93C9F" w:rsidRPr="00D730FC" w:rsidRDefault="00C93C9F" w:rsidP="00E45876">
            <w:pPr>
              <w:jc w:val="right"/>
            </w:pPr>
            <w:r w:rsidRPr="00D730FC">
              <w:t>0,56</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0,97</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17,91</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1.2</w:t>
            </w:r>
          </w:p>
        </w:tc>
        <w:tc>
          <w:tcPr>
            <w:tcW w:w="0" w:type="auto"/>
            <w:shd w:val="clear" w:color="auto" w:fill="auto"/>
            <w:vAlign w:val="center"/>
            <w:hideMark/>
          </w:tcPr>
          <w:p w:rsidR="00C93C9F" w:rsidRPr="00D730FC" w:rsidRDefault="00C93C9F" w:rsidP="00E45876">
            <w:r w:rsidRPr="00D730FC">
              <w:t>Đất trồng cây hàng năm khác</w:t>
            </w:r>
          </w:p>
        </w:tc>
        <w:tc>
          <w:tcPr>
            <w:tcW w:w="0" w:type="auto"/>
            <w:shd w:val="clear" w:color="auto" w:fill="auto"/>
            <w:vAlign w:val="center"/>
            <w:hideMark/>
          </w:tcPr>
          <w:p w:rsidR="00C93C9F" w:rsidRPr="00D730FC" w:rsidRDefault="00C93C9F" w:rsidP="00E45876">
            <w:pPr>
              <w:jc w:val="center"/>
            </w:pPr>
            <w:r w:rsidRPr="00D730FC">
              <w:t>HNK/PNN</w:t>
            </w:r>
          </w:p>
        </w:tc>
        <w:tc>
          <w:tcPr>
            <w:tcW w:w="0" w:type="auto"/>
            <w:shd w:val="clear" w:color="auto" w:fill="auto"/>
            <w:noWrap/>
            <w:vAlign w:val="center"/>
            <w:hideMark/>
          </w:tcPr>
          <w:p w:rsidR="00C93C9F" w:rsidRPr="00D730FC" w:rsidRDefault="00C93C9F" w:rsidP="00E45876">
            <w:pPr>
              <w:jc w:val="right"/>
            </w:pPr>
            <w:r w:rsidRPr="00D730FC">
              <w:t>399,78</w:t>
            </w:r>
          </w:p>
        </w:tc>
        <w:tc>
          <w:tcPr>
            <w:tcW w:w="0" w:type="auto"/>
            <w:shd w:val="clear" w:color="auto" w:fill="auto"/>
            <w:noWrap/>
            <w:vAlign w:val="center"/>
            <w:hideMark/>
          </w:tcPr>
          <w:p w:rsidR="00C93C9F" w:rsidRPr="00D730FC" w:rsidRDefault="00C93C9F" w:rsidP="00E45876">
            <w:pPr>
              <w:jc w:val="right"/>
            </w:pPr>
            <w:r w:rsidRPr="00D730FC">
              <w:t>22,06</w:t>
            </w:r>
          </w:p>
        </w:tc>
        <w:tc>
          <w:tcPr>
            <w:tcW w:w="0" w:type="auto"/>
            <w:shd w:val="clear" w:color="auto" w:fill="auto"/>
            <w:noWrap/>
            <w:vAlign w:val="center"/>
            <w:hideMark/>
          </w:tcPr>
          <w:p w:rsidR="00C93C9F" w:rsidRPr="00D730FC" w:rsidRDefault="00C93C9F" w:rsidP="00E45876">
            <w:pPr>
              <w:jc w:val="right"/>
            </w:pPr>
            <w:r w:rsidRPr="00D730FC">
              <w:t>16,24</w:t>
            </w:r>
          </w:p>
        </w:tc>
        <w:tc>
          <w:tcPr>
            <w:tcW w:w="0" w:type="auto"/>
            <w:shd w:val="clear" w:color="auto" w:fill="auto"/>
            <w:noWrap/>
            <w:vAlign w:val="center"/>
            <w:hideMark/>
          </w:tcPr>
          <w:p w:rsidR="00C93C9F" w:rsidRPr="00D730FC" w:rsidRDefault="00C93C9F" w:rsidP="00E45876">
            <w:pPr>
              <w:jc w:val="right"/>
            </w:pPr>
            <w:r w:rsidRPr="00D730FC">
              <w:t>8,02</w:t>
            </w:r>
          </w:p>
        </w:tc>
        <w:tc>
          <w:tcPr>
            <w:tcW w:w="0" w:type="auto"/>
            <w:shd w:val="clear" w:color="auto" w:fill="auto"/>
            <w:noWrap/>
            <w:vAlign w:val="center"/>
            <w:hideMark/>
          </w:tcPr>
          <w:p w:rsidR="00C93C9F" w:rsidRPr="00D730FC" w:rsidRDefault="00C93C9F" w:rsidP="00E45876">
            <w:pPr>
              <w:jc w:val="right"/>
            </w:pPr>
            <w:r w:rsidRPr="00D730FC">
              <w:t>92,36</w:t>
            </w:r>
          </w:p>
        </w:tc>
        <w:tc>
          <w:tcPr>
            <w:tcW w:w="0" w:type="auto"/>
            <w:shd w:val="clear" w:color="auto" w:fill="auto"/>
            <w:noWrap/>
            <w:vAlign w:val="center"/>
            <w:hideMark/>
          </w:tcPr>
          <w:p w:rsidR="00C93C9F" w:rsidRPr="00D730FC" w:rsidRDefault="00C93C9F" w:rsidP="00E45876">
            <w:pPr>
              <w:jc w:val="right"/>
            </w:pPr>
            <w:r w:rsidRPr="00D730FC">
              <w:t>224,16</w:t>
            </w:r>
          </w:p>
        </w:tc>
        <w:tc>
          <w:tcPr>
            <w:tcW w:w="0" w:type="auto"/>
            <w:shd w:val="clear" w:color="auto" w:fill="auto"/>
            <w:noWrap/>
            <w:vAlign w:val="center"/>
            <w:hideMark/>
          </w:tcPr>
          <w:p w:rsidR="00C93C9F" w:rsidRPr="00D730FC" w:rsidRDefault="00C93C9F" w:rsidP="00E45876">
            <w:pPr>
              <w:jc w:val="right"/>
            </w:pPr>
            <w:r w:rsidRPr="00D730FC">
              <w:t>3,16</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33,78</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1.3</w:t>
            </w:r>
          </w:p>
        </w:tc>
        <w:tc>
          <w:tcPr>
            <w:tcW w:w="0" w:type="auto"/>
            <w:shd w:val="clear" w:color="auto" w:fill="auto"/>
            <w:vAlign w:val="center"/>
            <w:hideMark/>
          </w:tcPr>
          <w:p w:rsidR="00C93C9F" w:rsidRPr="00D730FC" w:rsidRDefault="00C93C9F" w:rsidP="00E45876">
            <w:r w:rsidRPr="00D730FC">
              <w:t>Đất trồng cây lâu năm</w:t>
            </w:r>
          </w:p>
        </w:tc>
        <w:tc>
          <w:tcPr>
            <w:tcW w:w="0" w:type="auto"/>
            <w:shd w:val="clear" w:color="auto" w:fill="auto"/>
            <w:vAlign w:val="center"/>
            <w:hideMark/>
          </w:tcPr>
          <w:p w:rsidR="00C93C9F" w:rsidRPr="00D730FC" w:rsidRDefault="00C93C9F" w:rsidP="00E45876">
            <w:pPr>
              <w:jc w:val="center"/>
            </w:pPr>
            <w:r w:rsidRPr="00D730FC">
              <w:t>CLN/PNN</w:t>
            </w:r>
          </w:p>
        </w:tc>
        <w:tc>
          <w:tcPr>
            <w:tcW w:w="0" w:type="auto"/>
            <w:shd w:val="clear" w:color="auto" w:fill="auto"/>
            <w:noWrap/>
            <w:vAlign w:val="center"/>
            <w:hideMark/>
          </w:tcPr>
          <w:p w:rsidR="00C93C9F" w:rsidRPr="00D730FC" w:rsidRDefault="00C93C9F" w:rsidP="00E45876">
            <w:pPr>
              <w:jc w:val="right"/>
            </w:pPr>
            <w:r w:rsidRPr="00D730FC">
              <w:t>207,64</w:t>
            </w:r>
          </w:p>
        </w:tc>
        <w:tc>
          <w:tcPr>
            <w:tcW w:w="0" w:type="auto"/>
            <w:shd w:val="clear" w:color="auto" w:fill="auto"/>
            <w:noWrap/>
            <w:vAlign w:val="center"/>
            <w:hideMark/>
          </w:tcPr>
          <w:p w:rsidR="00C93C9F" w:rsidRPr="00D730FC" w:rsidRDefault="00C93C9F" w:rsidP="00E45876">
            <w:pPr>
              <w:jc w:val="right"/>
            </w:pPr>
            <w:r w:rsidRPr="00D730FC">
              <w:t>9,41</w:t>
            </w:r>
          </w:p>
        </w:tc>
        <w:tc>
          <w:tcPr>
            <w:tcW w:w="0" w:type="auto"/>
            <w:shd w:val="clear" w:color="auto" w:fill="auto"/>
            <w:noWrap/>
            <w:vAlign w:val="center"/>
            <w:hideMark/>
          </w:tcPr>
          <w:p w:rsidR="00C93C9F" w:rsidRPr="00D730FC" w:rsidRDefault="00C93C9F" w:rsidP="00E45876">
            <w:pPr>
              <w:jc w:val="right"/>
            </w:pPr>
            <w:r w:rsidRPr="00D730FC">
              <w:t>21,79</w:t>
            </w:r>
          </w:p>
        </w:tc>
        <w:tc>
          <w:tcPr>
            <w:tcW w:w="0" w:type="auto"/>
            <w:shd w:val="clear" w:color="auto" w:fill="auto"/>
            <w:noWrap/>
            <w:vAlign w:val="center"/>
            <w:hideMark/>
          </w:tcPr>
          <w:p w:rsidR="00C93C9F" w:rsidRPr="00D730FC" w:rsidRDefault="00C93C9F" w:rsidP="00E45876">
            <w:pPr>
              <w:jc w:val="right"/>
            </w:pPr>
            <w:r w:rsidRPr="00D730FC">
              <w:t>1,63</w:t>
            </w:r>
          </w:p>
        </w:tc>
        <w:tc>
          <w:tcPr>
            <w:tcW w:w="0" w:type="auto"/>
            <w:shd w:val="clear" w:color="auto" w:fill="auto"/>
            <w:noWrap/>
            <w:vAlign w:val="center"/>
            <w:hideMark/>
          </w:tcPr>
          <w:p w:rsidR="00C93C9F" w:rsidRPr="00D730FC" w:rsidRDefault="00C93C9F" w:rsidP="00E45876">
            <w:pPr>
              <w:jc w:val="right"/>
            </w:pPr>
            <w:r w:rsidRPr="00D730FC">
              <w:t>7,97</w:t>
            </w:r>
          </w:p>
        </w:tc>
        <w:tc>
          <w:tcPr>
            <w:tcW w:w="0" w:type="auto"/>
            <w:shd w:val="clear" w:color="auto" w:fill="auto"/>
            <w:noWrap/>
            <w:vAlign w:val="center"/>
            <w:hideMark/>
          </w:tcPr>
          <w:p w:rsidR="00C93C9F" w:rsidRPr="00D730FC" w:rsidRDefault="00C93C9F" w:rsidP="00E45876">
            <w:pPr>
              <w:jc w:val="right"/>
            </w:pPr>
            <w:r w:rsidRPr="00D730FC">
              <w:t>149,55</w:t>
            </w:r>
          </w:p>
        </w:tc>
        <w:tc>
          <w:tcPr>
            <w:tcW w:w="0" w:type="auto"/>
            <w:shd w:val="clear" w:color="auto" w:fill="auto"/>
            <w:noWrap/>
            <w:vAlign w:val="center"/>
            <w:hideMark/>
          </w:tcPr>
          <w:p w:rsidR="00C93C9F" w:rsidRPr="00D730FC" w:rsidRDefault="00C93C9F" w:rsidP="00E45876">
            <w:pPr>
              <w:jc w:val="right"/>
            </w:pPr>
            <w:r w:rsidRPr="00D730FC">
              <w:t>0,16</w:t>
            </w:r>
          </w:p>
        </w:tc>
        <w:tc>
          <w:tcPr>
            <w:tcW w:w="0" w:type="auto"/>
            <w:shd w:val="clear" w:color="auto" w:fill="auto"/>
            <w:noWrap/>
            <w:vAlign w:val="center"/>
            <w:hideMark/>
          </w:tcPr>
          <w:p w:rsidR="00C93C9F" w:rsidRPr="00D730FC" w:rsidRDefault="00C93C9F" w:rsidP="00E45876">
            <w:pPr>
              <w:jc w:val="right"/>
            </w:pPr>
            <w:r w:rsidRPr="00D730FC">
              <w:t>4,13</w:t>
            </w:r>
          </w:p>
        </w:tc>
        <w:tc>
          <w:tcPr>
            <w:tcW w:w="0" w:type="auto"/>
            <w:shd w:val="clear" w:color="auto" w:fill="auto"/>
            <w:noWrap/>
            <w:vAlign w:val="center"/>
            <w:hideMark/>
          </w:tcPr>
          <w:p w:rsidR="00C93C9F" w:rsidRPr="00D730FC" w:rsidRDefault="00C93C9F" w:rsidP="00E45876">
            <w:pPr>
              <w:jc w:val="right"/>
            </w:pPr>
            <w:r w:rsidRPr="00D730FC">
              <w:t>13,00</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1.4</w:t>
            </w:r>
          </w:p>
        </w:tc>
        <w:tc>
          <w:tcPr>
            <w:tcW w:w="0" w:type="auto"/>
            <w:shd w:val="clear" w:color="auto" w:fill="auto"/>
            <w:vAlign w:val="center"/>
            <w:hideMark/>
          </w:tcPr>
          <w:p w:rsidR="00C93C9F" w:rsidRPr="00D730FC" w:rsidRDefault="00C93C9F" w:rsidP="00E45876">
            <w:r w:rsidRPr="00D730FC">
              <w:t>Đất rừng phòng hộ</w:t>
            </w:r>
          </w:p>
        </w:tc>
        <w:tc>
          <w:tcPr>
            <w:tcW w:w="0" w:type="auto"/>
            <w:shd w:val="clear" w:color="auto" w:fill="auto"/>
            <w:vAlign w:val="center"/>
            <w:hideMark/>
          </w:tcPr>
          <w:p w:rsidR="00C93C9F" w:rsidRPr="00D730FC" w:rsidRDefault="00C93C9F" w:rsidP="00E45876">
            <w:pPr>
              <w:jc w:val="center"/>
            </w:pPr>
            <w:r w:rsidRPr="00D730FC">
              <w:t>RPH/PNN</w:t>
            </w:r>
          </w:p>
        </w:tc>
        <w:tc>
          <w:tcPr>
            <w:tcW w:w="0" w:type="auto"/>
            <w:shd w:val="clear" w:color="auto" w:fill="auto"/>
            <w:noWrap/>
            <w:vAlign w:val="center"/>
            <w:hideMark/>
          </w:tcPr>
          <w:p w:rsidR="00C93C9F" w:rsidRPr="00D730FC" w:rsidRDefault="00C93C9F" w:rsidP="00E45876">
            <w:pPr>
              <w:jc w:val="right"/>
            </w:pPr>
            <w:r w:rsidRPr="00D730FC">
              <w:t>128,05</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104,15</w:t>
            </w:r>
          </w:p>
        </w:tc>
        <w:tc>
          <w:tcPr>
            <w:tcW w:w="0" w:type="auto"/>
            <w:shd w:val="clear" w:color="auto" w:fill="auto"/>
            <w:noWrap/>
            <w:vAlign w:val="center"/>
            <w:hideMark/>
          </w:tcPr>
          <w:p w:rsidR="00C93C9F" w:rsidRPr="00D730FC" w:rsidRDefault="00C93C9F" w:rsidP="00E45876">
            <w:pPr>
              <w:jc w:val="right"/>
            </w:pPr>
            <w:r w:rsidRPr="00D730FC">
              <w:t>23,90</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1.5</w:t>
            </w:r>
          </w:p>
        </w:tc>
        <w:tc>
          <w:tcPr>
            <w:tcW w:w="0" w:type="auto"/>
            <w:shd w:val="clear" w:color="auto" w:fill="auto"/>
            <w:vAlign w:val="center"/>
            <w:hideMark/>
          </w:tcPr>
          <w:p w:rsidR="00C93C9F" w:rsidRPr="00D730FC" w:rsidRDefault="00C93C9F" w:rsidP="00E45876">
            <w:r w:rsidRPr="00D730FC">
              <w:t>Đất rừng sản xuất</w:t>
            </w:r>
          </w:p>
        </w:tc>
        <w:tc>
          <w:tcPr>
            <w:tcW w:w="0" w:type="auto"/>
            <w:shd w:val="clear" w:color="auto" w:fill="auto"/>
            <w:vAlign w:val="center"/>
            <w:hideMark/>
          </w:tcPr>
          <w:p w:rsidR="00C93C9F" w:rsidRPr="00D730FC" w:rsidRDefault="00C93C9F" w:rsidP="00E45876">
            <w:pPr>
              <w:jc w:val="center"/>
            </w:pPr>
            <w:r w:rsidRPr="00D730FC">
              <w:t>RSX/PNN</w:t>
            </w:r>
          </w:p>
        </w:tc>
        <w:tc>
          <w:tcPr>
            <w:tcW w:w="0" w:type="auto"/>
            <w:shd w:val="clear" w:color="auto" w:fill="auto"/>
            <w:noWrap/>
            <w:vAlign w:val="center"/>
            <w:hideMark/>
          </w:tcPr>
          <w:p w:rsidR="00C93C9F" w:rsidRPr="00D730FC" w:rsidRDefault="00C93C9F" w:rsidP="00E45876">
            <w:pPr>
              <w:jc w:val="right"/>
            </w:pPr>
            <w:r w:rsidRPr="00D730FC">
              <w:t>76,75</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0,42</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0,45</w:t>
            </w:r>
          </w:p>
        </w:tc>
        <w:tc>
          <w:tcPr>
            <w:tcW w:w="0" w:type="auto"/>
            <w:shd w:val="clear" w:color="auto" w:fill="auto"/>
            <w:noWrap/>
            <w:vAlign w:val="center"/>
            <w:hideMark/>
          </w:tcPr>
          <w:p w:rsidR="00C93C9F" w:rsidRPr="00D730FC" w:rsidRDefault="00C93C9F" w:rsidP="00E45876">
            <w:pPr>
              <w:jc w:val="right"/>
            </w:pPr>
            <w:r w:rsidRPr="00D730FC">
              <w:t>65,46</w:t>
            </w:r>
          </w:p>
        </w:tc>
        <w:tc>
          <w:tcPr>
            <w:tcW w:w="0" w:type="auto"/>
            <w:shd w:val="clear" w:color="auto" w:fill="auto"/>
            <w:noWrap/>
            <w:vAlign w:val="center"/>
            <w:hideMark/>
          </w:tcPr>
          <w:p w:rsidR="00C93C9F" w:rsidRPr="00D730FC" w:rsidRDefault="00C93C9F" w:rsidP="00E45876">
            <w:pPr>
              <w:jc w:val="right"/>
            </w:pPr>
            <w:r w:rsidRPr="00D730FC">
              <w:t>10,42</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1.6</w:t>
            </w:r>
          </w:p>
        </w:tc>
        <w:tc>
          <w:tcPr>
            <w:tcW w:w="0" w:type="auto"/>
            <w:shd w:val="clear" w:color="auto" w:fill="auto"/>
            <w:vAlign w:val="center"/>
            <w:hideMark/>
          </w:tcPr>
          <w:p w:rsidR="00C93C9F" w:rsidRPr="00D730FC" w:rsidRDefault="00C93C9F" w:rsidP="00E45876">
            <w:r w:rsidRPr="00D730FC">
              <w:t>Đất nuôi trồng thuỷ sản</w:t>
            </w:r>
          </w:p>
        </w:tc>
        <w:tc>
          <w:tcPr>
            <w:tcW w:w="0" w:type="auto"/>
            <w:shd w:val="clear" w:color="auto" w:fill="auto"/>
            <w:vAlign w:val="center"/>
            <w:hideMark/>
          </w:tcPr>
          <w:p w:rsidR="00C93C9F" w:rsidRPr="00D730FC" w:rsidRDefault="00C93C9F" w:rsidP="00E45876">
            <w:pPr>
              <w:jc w:val="center"/>
            </w:pPr>
            <w:r w:rsidRPr="00D730FC">
              <w:t>NTS/PNN</w:t>
            </w:r>
          </w:p>
        </w:tc>
        <w:tc>
          <w:tcPr>
            <w:tcW w:w="0" w:type="auto"/>
            <w:shd w:val="clear" w:color="auto" w:fill="auto"/>
            <w:noWrap/>
            <w:vAlign w:val="center"/>
            <w:hideMark/>
          </w:tcPr>
          <w:p w:rsidR="00C93C9F" w:rsidRPr="00D730FC" w:rsidRDefault="00C93C9F" w:rsidP="00E45876">
            <w:pPr>
              <w:jc w:val="right"/>
            </w:pPr>
            <w:r w:rsidRPr="00D730FC">
              <w:t>0,20</w:t>
            </w:r>
          </w:p>
        </w:tc>
        <w:tc>
          <w:tcPr>
            <w:tcW w:w="0" w:type="auto"/>
            <w:shd w:val="clear" w:color="auto" w:fill="auto"/>
            <w:noWrap/>
            <w:vAlign w:val="center"/>
            <w:hideMark/>
          </w:tcPr>
          <w:p w:rsidR="00C93C9F" w:rsidRPr="00D730FC" w:rsidRDefault="00C93C9F" w:rsidP="00E45876">
            <w:pPr>
              <w:jc w:val="right"/>
            </w:pPr>
            <w:r w:rsidRPr="00D730FC">
              <w:t>0,20</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1.7</w:t>
            </w:r>
          </w:p>
        </w:tc>
        <w:tc>
          <w:tcPr>
            <w:tcW w:w="0" w:type="auto"/>
            <w:shd w:val="clear" w:color="auto" w:fill="auto"/>
            <w:vAlign w:val="center"/>
            <w:hideMark/>
          </w:tcPr>
          <w:p w:rsidR="00C93C9F" w:rsidRPr="00D730FC" w:rsidRDefault="00C93C9F" w:rsidP="00E45876">
            <w:r w:rsidRPr="00D730FC">
              <w:t>Đất nông nghiệp khác</w:t>
            </w:r>
          </w:p>
        </w:tc>
        <w:tc>
          <w:tcPr>
            <w:tcW w:w="0" w:type="auto"/>
            <w:shd w:val="clear" w:color="auto" w:fill="auto"/>
            <w:vAlign w:val="center"/>
            <w:hideMark/>
          </w:tcPr>
          <w:p w:rsidR="00C93C9F" w:rsidRPr="00D730FC" w:rsidRDefault="00C93C9F" w:rsidP="00E45876">
            <w:pPr>
              <w:jc w:val="center"/>
            </w:pPr>
            <w:r w:rsidRPr="00D730FC">
              <w:t>NKH/PNN</w:t>
            </w:r>
          </w:p>
        </w:tc>
        <w:tc>
          <w:tcPr>
            <w:tcW w:w="0" w:type="auto"/>
            <w:shd w:val="clear" w:color="auto" w:fill="auto"/>
            <w:noWrap/>
            <w:vAlign w:val="center"/>
            <w:hideMark/>
          </w:tcPr>
          <w:p w:rsidR="00C93C9F" w:rsidRPr="00D730FC" w:rsidRDefault="00C93C9F" w:rsidP="00E45876">
            <w:pPr>
              <w:jc w:val="right"/>
            </w:pPr>
            <w:r w:rsidRPr="00D730FC">
              <w:t>0,04</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0,04</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b/>
                <w:bCs/>
              </w:rPr>
            </w:pPr>
            <w:r w:rsidRPr="00D730FC">
              <w:rPr>
                <w:b/>
                <w:bCs/>
              </w:rPr>
              <w:t>2</w:t>
            </w:r>
          </w:p>
        </w:tc>
        <w:tc>
          <w:tcPr>
            <w:tcW w:w="0" w:type="auto"/>
            <w:shd w:val="clear" w:color="auto" w:fill="auto"/>
            <w:vAlign w:val="center"/>
            <w:hideMark/>
          </w:tcPr>
          <w:p w:rsidR="00C93C9F" w:rsidRPr="00D730FC" w:rsidRDefault="00C93C9F" w:rsidP="00E45876">
            <w:pPr>
              <w:rPr>
                <w:b/>
                <w:bCs/>
              </w:rPr>
            </w:pPr>
            <w:r w:rsidRPr="00D730FC">
              <w:rPr>
                <w:b/>
                <w:bCs/>
              </w:rPr>
              <w:t xml:space="preserve">Chuyển đổi cơ cấu sử dụng đất trong nội bộ đất nông nghiệp </w:t>
            </w:r>
          </w:p>
        </w:tc>
        <w:tc>
          <w:tcPr>
            <w:tcW w:w="0" w:type="auto"/>
            <w:shd w:val="clear" w:color="auto" w:fill="auto"/>
            <w:vAlign w:val="center"/>
            <w:hideMark/>
          </w:tcPr>
          <w:p w:rsidR="00C93C9F" w:rsidRPr="00D730FC" w:rsidRDefault="00C93C9F" w:rsidP="00E45876">
            <w:pPr>
              <w:jc w:val="center"/>
              <w:rPr>
                <w:b/>
                <w:bCs/>
              </w:rPr>
            </w:pPr>
            <w:r w:rsidRPr="00D730FC">
              <w:rPr>
                <w:b/>
                <w:bCs/>
              </w:rPr>
              <w:t> </w:t>
            </w:r>
          </w:p>
        </w:tc>
        <w:tc>
          <w:tcPr>
            <w:tcW w:w="0" w:type="auto"/>
            <w:shd w:val="clear" w:color="auto" w:fill="auto"/>
            <w:noWrap/>
            <w:vAlign w:val="center"/>
            <w:hideMark/>
          </w:tcPr>
          <w:p w:rsidR="00C93C9F" w:rsidRPr="00D730FC" w:rsidRDefault="00C93C9F" w:rsidP="00E45876">
            <w:pPr>
              <w:jc w:val="right"/>
              <w:rPr>
                <w:b/>
                <w:bCs/>
              </w:rPr>
            </w:pPr>
            <w:r w:rsidRPr="00D730FC">
              <w:rPr>
                <w:b/>
                <w:bCs/>
              </w:rPr>
              <w:t>175,63</w:t>
            </w:r>
          </w:p>
        </w:tc>
        <w:tc>
          <w:tcPr>
            <w:tcW w:w="0" w:type="auto"/>
            <w:shd w:val="clear" w:color="auto" w:fill="auto"/>
            <w:noWrap/>
            <w:vAlign w:val="center"/>
            <w:hideMark/>
          </w:tcPr>
          <w:p w:rsidR="00C93C9F" w:rsidRPr="00D730FC" w:rsidRDefault="00C93C9F" w:rsidP="00E45876">
            <w:pPr>
              <w:jc w:val="right"/>
              <w:rPr>
                <w:b/>
                <w:bCs/>
              </w:rPr>
            </w:pPr>
            <w:r w:rsidRPr="00D730FC">
              <w:rPr>
                <w:b/>
                <w:bCs/>
              </w:rPr>
              <w:t>0,37</w:t>
            </w:r>
          </w:p>
        </w:tc>
        <w:tc>
          <w:tcPr>
            <w:tcW w:w="0" w:type="auto"/>
            <w:shd w:val="clear" w:color="auto" w:fill="auto"/>
            <w:noWrap/>
            <w:vAlign w:val="center"/>
            <w:hideMark/>
          </w:tcPr>
          <w:p w:rsidR="00C93C9F" w:rsidRPr="00D730FC" w:rsidRDefault="00C93C9F" w:rsidP="00E45876">
            <w:pPr>
              <w:jc w:val="right"/>
              <w:rPr>
                <w:b/>
                <w:bCs/>
              </w:rPr>
            </w:pPr>
            <w:r w:rsidRPr="00D730FC">
              <w:rPr>
                <w:b/>
                <w:bCs/>
              </w:rPr>
              <w:t>79,01</w:t>
            </w:r>
          </w:p>
        </w:tc>
        <w:tc>
          <w:tcPr>
            <w:tcW w:w="0" w:type="auto"/>
            <w:shd w:val="clear" w:color="auto" w:fill="auto"/>
            <w:noWrap/>
            <w:vAlign w:val="center"/>
            <w:hideMark/>
          </w:tcPr>
          <w:p w:rsidR="00C93C9F" w:rsidRPr="00D730FC" w:rsidRDefault="00C93C9F" w:rsidP="00E45876">
            <w:pPr>
              <w:jc w:val="right"/>
              <w:rPr>
                <w:b/>
                <w:bCs/>
              </w:rPr>
            </w:pPr>
            <w:r w:rsidRPr="00D730FC">
              <w:rPr>
                <w:b/>
                <w:bCs/>
              </w:rPr>
              <w:t>21,88</w:t>
            </w:r>
          </w:p>
        </w:tc>
        <w:tc>
          <w:tcPr>
            <w:tcW w:w="0" w:type="auto"/>
            <w:shd w:val="clear" w:color="auto" w:fill="auto"/>
            <w:noWrap/>
            <w:vAlign w:val="center"/>
            <w:hideMark/>
          </w:tcPr>
          <w:p w:rsidR="00C93C9F" w:rsidRPr="00D730FC" w:rsidRDefault="00C93C9F" w:rsidP="00E45876">
            <w:pPr>
              <w:jc w:val="right"/>
              <w:rPr>
                <w:b/>
                <w:bCs/>
              </w:rPr>
            </w:pPr>
            <w:r w:rsidRPr="00D730FC">
              <w:rPr>
                <w:b/>
                <w:bCs/>
              </w:rPr>
              <w:t>22,58</w:t>
            </w:r>
          </w:p>
        </w:tc>
        <w:tc>
          <w:tcPr>
            <w:tcW w:w="0" w:type="auto"/>
            <w:shd w:val="clear" w:color="auto" w:fill="auto"/>
            <w:noWrap/>
            <w:vAlign w:val="center"/>
            <w:hideMark/>
          </w:tcPr>
          <w:p w:rsidR="00C93C9F" w:rsidRPr="00D730FC" w:rsidRDefault="00C93C9F" w:rsidP="00E45876">
            <w:pPr>
              <w:jc w:val="right"/>
              <w:rPr>
                <w:b/>
                <w:bCs/>
              </w:rPr>
            </w:pPr>
            <w:r w:rsidRPr="00D730FC">
              <w:rPr>
                <w:b/>
                <w:bCs/>
              </w:rPr>
              <w:t>51,79</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i/>
                <w:iCs/>
              </w:rPr>
            </w:pPr>
            <w:r w:rsidRPr="00D730FC">
              <w:rPr>
                <w:i/>
                <w:iCs/>
              </w:rPr>
              <w:t> </w:t>
            </w:r>
          </w:p>
        </w:tc>
        <w:tc>
          <w:tcPr>
            <w:tcW w:w="0" w:type="auto"/>
            <w:shd w:val="clear" w:color="auto" w:fill="auto"/>
            <w:vAlign w:val="center"/>
            <w:hideMark/>
          </w:tcPr>
          <w:p w:rsidR="00C93C9F" w:rsidRPr="00D730FC" w:rsidRDefault="00C93C9F" w:rsidP="00E45876">
            <w:pPr>
              <w:rPr>
                <w:i/>
                <w:iCs/>
              </w:rPr>
            </w:pPr>
            <w:r w:rsidRPr="00D730FC">
              <w:rPr>
                <w:i/>
                <w:iCs/>
              </w:rPr>
              <w:t>Trong đó:</w:t>
            </w:r>
          </w:p>
        </w:tc>
        <w:tc>
          <w:tcPr>
            <w:tcW w:w="0" w:type="auto"/>
            <w:shd w:val="clear" w:color="auto" w:fill="auto"/>
            <w:vAlign w:val="center"/>
            <w:hideMark/>
          </w:tcPr>
          <w:p w:rsidR="00C93C9F" w:rsidRPr="00D730FC" w:rsidRDefault="00C93C9F" w:rsidP="00E45876">
            <w:pPr>
              <w:jc w:val="center"/>
              <w:rPr>
                <w:i/>
                <w:iCs/>
              </w:rPr>
            </w:pPr>
            <w:r w:rsidRPr="00D730FC">
              <w:rPr>
                <w:i/>
                <w:iCs/>
              </w:rPr>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2.1</w:t>
            </w:r>
          </w:p>
        </w:tc>
        <w:tc>
          <w:tcPr>
            <w:tcW w:w="0" w:type="auto"/>
            <w:shd w:val="clear" w:color="auto" w:fill="auto"/>
            <w:vAlign w:val="center"/>
            <w:hideMark/>
          </w:tcPr>
          <w:p w:rsidR="00C93C9F" w:rsidRPr="00D730FC" w:rsidRDefault="00C93C9F" w:rsidP="00E45876">
            <w:r w:rsidRPr="00D730FC">
              <w:t>Đất rừng sản xuất chuyển sang đất nông nghiệp không phải là rừng</w:t>
            </w:r>
          </w:p>
        </w:tc>
        <w:tc>
          <w:tcPr>
            <w:tcW w:w="0" w:type="auto"/>
            <w:shd w:val="clear" w:color="auto" w:fill="auto"/>
            <w:vAlign w:val="center"/>
            <w:hideMark/>
          </w:tcPr>
          <w:p w:rsidR="00C93C9F" w:rsidRPr="00D730FC" w:rsidRDefault="00C93C9F" w:rsidP="00E45876">
            <w:pPr>
              <w:jc w:val="center"/>
            </w:pPr>
            <w:r w:rsidRPr="00D730FC">
              <w:t>RSX/NKR(a)</w:t>
            </w:r>
          </w:p>
        </w:tc>
        <w:tc>
          <w:tcPr>
            <w:tcW w:w="0" w:type="auto"/>
            <w:shd w:val="clear" w:color="auto" w:fill="auto"/>
            <w:noWrap/>
            <w:vAlign w:val="center"/>
            <w:hideMark/>
          </w:tcPr>
          <w:p w:rsidR="00C93C9F" w:rsidRPr="00D730FC" w:rsidRDefault="00C93C9F" w:rsidP="00E45876">
            <w:pPr>
              <w:jc w:val="right"/>
            </w:pPr>
            <w:r w:rsidRPr="00D730FC">
              <w:t>2,62</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2,62</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30"/>
        </w:trPr>
        <w:tc>
          <w:tcPr>
            <w:tcW w:w="0" w:type="auto"/>
            <w:shd w:val="clear" w:color="auto" w:fill="auto"/>
            <w:noWrap/>
            <w:vAlign w:val="center"/>
            <w:hideMark/>
          </w:tcPr>
          <w:p w:rsidR="00C93C9F" w:rsidRPr="00D730FC" w:rsidRDefault="00C93C9F" w:rsidP="00E45876">
            <w:pPr>
              <w:rPr>
                <w:b/>
                <w:bCs/>
              </w:rPr>
            </w:pPr>
            <w:r w:rsidRPr="00D730FC">
              <w:rPr>
                <w:b/>
                <w:bCs/>
              </w:rPr>
              <w:lastRenderedPageBreak/>
              <w:t>3</w:t>
            </w:r>
          </w:p>
        </w:tc>
        <w:tc>
          <w:tcPr>
            <w:tcW w:w="0" w:type="auto"/>
            <w:shd w:val="clear" w:color="auto" w:fill="auto"/>
            <w:vAlign w:val="center"/>
            <w:hideMark/>
          </w:tcPr>
          <w:p w:rsidR="00C93C9F" w:rsidRPr="00D730FC" w:rsidRDefault="00C93C9F" w:rsidP="00E45876">
            <w:pPr>
              <w:rPr>
                <w:b/>
                <w:bCs/>
              </w:rPr>
            </w:pPr>
            <w:r w:rsidRPr="00D730FC">
              <w:rPr>
                <w:b/>
                <w:bCs/>
              </w:rPr>
              <w:t>Đất phi nông nghiệp không phải là đất ở chuyển sang đất ở</w:t>
            </w:r>
          </w:p>
        </w:tc>
        <w:tc>
          <w:tcPr>
            <w:tcW w:w="0" w:type="auto"/>
            <w:shd w:val="clear" w:color="auto" w:fill="auto"/>
            <w:vAlign w:val="center"/>
            <w:hideMark/>
          </w:tcPr>
          <w:p w:rsidR="00C93C9F" w:rsidRPr="00D730FC" w:rsidRDefault="00C93C9F" w:rsidP="00E45876">
            <w:pPr>
              <w:jc w:val="center"/>
              <w:rPr>
                <w:b/>
                <w:bCs/>
              </w:rPr>
            </w:pPr>
            <w:r w:rsidRPr="00D730FC">
              <w:rPr>
                <w:b/>
                <w:bCs/>
              </w:rPr>
              <w:t>PKO/OCT</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r>
    </w:tbl>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2430D7" w:rsidRPr="00D730FC" w:rsidRDefault="002430D7" w:rsidP="0063392F">
      <w:pPr>
        <w:widowControl w:val="0"/>
        <w:autoSpaceDE w:val="0"/>
        <w:autoSpaceDN w:val="0"/>
        <w:adjustRightInd w:val="0"/>
        <w:spacing w:before="120"/>
        <w:jc w:val="center"/>
        <w:rPr>
          <w:b/>
          <w:sz w:val="28"/>
          <w:szCs w:val="28"/>
        </w:rPr>
      </w:pPr>
      <w:bookmarkStart w:id="0" w:name="_GoBack"/>
      <w:bookmarkEnd w:id="0"/>
      <w:r w:rsidRPr="00D730FC">
        <w:rPr>
          <w:b/>
          <w:sz w:val="28"/>
          <w:szCs w:val="28"/>
        </w:rPr>
        <w:lastRenderedPageBreak/>
        <w:t xml:space="preserve">Biểu 4: KẾ HOẠCH ĐƯA ĐẤT CHƯA SỬ DỤNG VÀO SỬ DỤNG NĂM 2022 CỦA </w:t>
      </w:r>
      <w:r w:rsidR="00D10DC9" w:rsidRPr="00D730FC">
        <w:rPr>
          <w:b/>
          <w:sz w:val="28"/>
          <w:szCs w:val="28"/>
        </w:rPr>
        <w:t xml:space="preserve">HUYỆN </w:t>
      </w:r>
      <w:r w:rsidR="00ED4B9E" w:rsidRPr="00D730FC">
        <w:rPr>
          <w:b/>
          <w:sz w:val="28"/>
          <w:szCs w:val="28"/>
        </w:rPr>
        <w:t>NINH SƠN</w:t>
      </w:r>
    </w:p>
    <w:p w:rsidR="002430D7" w:rsidRPr="00D730FC" w:rsidRDefault="002430D7" w:rsidP="002430D7">
      <w:pPr>
        <w:jc w:val="center"/>
        <w:rPr>
          <w:sz w:val="28"/>
          <w:szCs w:val="28"/>
        </w:rPr>
      </w:pPr>
      <w:r w:rsidRPr="00D730FC">
        <w:rPr>
          <w:sz w:val="28"/>
          <w:szCs w:val="28"/>
        </w:rPr>
        <w:t>(</w:t>
      </w:r>
      <w:r w:rsidRPr="00D730FC">
        <w:rPr>
          <w:i/>
          <w:sz w:val="28"/>
          <w:szCs w:val="28"/>
        </w:rPr>
        <w:t xml:space="preserve">Kèm theo Quyết định số: </w:t>
      </w:r>
      <w:r w:rsidR="00696A3E" w:rsidRPr="00D730FC">
        <w:rPr>
          <w:i/>
          <w:sz w:val="28"/>
          <w:szCs w:val="28"/>
          <w:lang w:val="vi-VN"/>
        </w:rPr>
        <w:t xml:space="preserve">     </w:t>
      </w:r>
      <w:r w:rsidRPr="00D730FC">
        <w:rPr>
          <w:i/>
          <w:sz w:val="28"/>
          <w:szCs w:val="28"/>
        </w:rPr>
        <w:t xml:space="preserve"> /QĐ-UBND ngày</w:t>
      </w:r>
      <w:r w:rsidR="00696A3E"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2430D7" w:rsidRPr="00D730FC" w:rsidRDefault="002430D7" w:rsidP="002430D7">
      <w:pPr>
        <w:widowControl w:val="0"/>
        <w:autoSpaceDE w:val="0"/>
        <w:autoSpaceDN w:val="0"/>
        <w:adjustRightInd w:val="0"/>
        <w:jc w:val="right"/>
        <w:rPr>
          <w:sz w:val="28"/>
          <w:szCs w:val="28"/>
        </w:rPr>
      </w:pPr>
      <w:r w:rsidRPr="00D730FC">
        <w:rPr>
          <w:sz w:val="28"/>
          <w:szCs w:val="28"/>
        </w:rPr>
        <w:t>Đơn vị tính: ha</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12"/>
        <w:gridCol w:w="3679"/>
        <w:gridCol w:w="1656"/>
        <w:gridCol w:w="1127"/>
        <w:gridCol w:w="1127"/>
        <w:gridCol w:w="1213"/>
        <w:gridCol w:w="1148"/>
        <w:gridCol w:w="1127"/>
        <w:gridCol w:w="979"/>
        <w:gridCol w:w="893"/>
        <w:gridCol w:w="1127"/>
      </w:tblGrid>
      <w:tr w:rsidR="00F2015A" w:rsidRPr="00D730FC" w:rsidTr="00E45876">
        <w:trPr>
          <w:trHeight w:val="330"/>
        </w:trPr>
        <w:tc>
          <w:tcPr>
            <w:tcW w:w="241" w:type="pct"/>
            <w:vMerge w:val="restart"/>
            <w:shd w:val="clear" w:color="auto" w:fill="auto"/>
            <w:noWrap/>
            <w:vAlign w:val="center"/>
            <w:hideMark/>
          </w:tcPr>
          <w:p w:rsidR="00F2015A" w:rsidRPr="00D730FC" w:rsidRDefault="00F2015A" w:rsidP="00E45876">
            <w:pPr>
              <w:jc w:val="center"/>
              <w:rPr>
                <w:b/>
                <w:bCs/>
              </w:rPr>
            </w:pPr>
            <w:r w:rsidRPr="00D730FC">
              <w:rPr>
                <w:b/>
                <w:bCs/>
              </w:rPr>
              <w:t>STT</w:t>
            </w:r>
          </w:p>
        </w:tc>
        <w:tc>
          <w:tcPr>
            <w:tcW w:w="1244" w:type="pct"/>
            <w:vMerge w:val="restart"/>
            <w:shd w:val="clear" w:color="auto" w:fill="auto"/>
            <w:noWrap/>
            <w:vAlign w:val="center"/>
            <w:hideMark/>
          </w:tcPr>
          <w:p w:rsidR="00F2015A" w:rsidRPr="00D730FC" w:rsidRDefault="00F2015A" w:rsidP="00E45876">
            <w:pPr>
              <w:rPr>
                <w:b/>
                <w:bCs/>
              </w:rPr>
            </w:pPr>
            <w:r w:rsidRPr="00D730FC">
              <w:rPr>
                <w:b/>
                <w:bCs/>
              </w:rPr>
              <w:t>Chỉ tiêu sử dụng đất</w:t>
            </w:r>
          </w:p>
        </w:tc>
        <w:tc>
          <w:tcPr>
            <w:tcW w:w="560" w:type="pct"/>
            <w:vMerge w:val="restart"/>
            <w:shd w:val="clear" w:color="auto" w:fill="auto"/>
            <w:vAlign w:val="center"/>
            <w:hideMark/>
          </w:tcPr>
          <w:p w:rsidR="00F2015A" w:rsidRPr="00D730FC" w:rsidRDefault="00F2015A" w:rsidP="00E45876">
            <w:pPr>
              <w:jc w:val="center"/>
              <w:rPr>
                <w:b/>
                <w:bCs/>
              </w:rPr>
            </w:pPr>
            <w:r w:rsidRPr="00D730FC">
              <w:rPr>
                <w:b/>
                <w:bCs/>
              </w:rPr>
              <w:t>Tổng diện tích</w:t>
            </w:r>
          </w:p>
        </w:tc>
        <w:tc>
          <w:tcPr>
            <w:tcW w:w="2955" w:type="pct"/>
            <w:gridSpan w:val="8"/>
            <w:shd w:val="clear" w:color="auto" w:fill="auto"/>
            <w:noWrap/>
            <w:vAlign w:val="bottom"/>
            <w:hideMark/>
          </w:tcPr>
          <w:p w:rsidR="00F2015A" w:rsidRPr="00D730FC" w:rsidRDefault="00F2015A" w:rsidP="00E45876">
            <w:pPr>
              <w:jc w:val="center"/>
              <w:rPr>
                <w:b/>
                <w:bCs/>
              </w:rPr>
            </w:pPr>
            <w:r w:rsidRPr="00D730FC">
              <w:rPr>
                <w:b/>
                <w:bCs/>
              </w:rPr>
              <w:t>Phân theo đơn vị hành chính</w:t>
            </w:r>
          </w:p>
        </w:tc>
      </w:tr>
      <w:tr w:rsidR="00F2015A" w:rsidRPr="00D730FC" w:rsidTr="00E45876">
        <w:trPr>
          <w:trHeight w:val="945"/>
        </w:trPr>
        <w:tc>
          <w:tcPr>
            <w:tcW w:w="241" w:type="pct"/>
            <w:vMerge/>
            <w:vAlign w:val="center"/>
            <w:hideMark/>
          </w:tcPr>
          <w:p w:rsidR="00F2015A" w:rsidRPr="00D730FC" w:rsidRDefault="00F2015A" w:rsidP="00E45876">
            <w:pPr>
              <w:rPr>
                <w:b/>
                <w:bCs/>
              </w:rPr>
            </w:pPr>
          </w:p>
        </w:tc>
        <w:tc>
          <w:tcPr>
            <w:tcW w:w="1244" w:type="pct"/>
            <w:vMerge/>
            <w:vAlign w:val="center"/>
            <w:hideMark/>
          </w:tcPr>
          <w:p w:rsidR="00F2015A" w:rsidRPr="00D730FC" w:rsidRDefault="00F2015A" w:rsidP="00E45876">
            <w:pPr>
              <w:rPr>
                <w:b/>
                <w:bCs/>
              </w:rPr>
            </w:pPr>
          </w:p>
        </w:tc>
        <w:tc>
          <w:tcPr>
            <w:tcW w:w="560" w:type="pct"/>
            <w:vMerge/>
            <w:vAlign w:val="center"/>
            <w:hideMark/>
          </w:tcPr>
          <w:p w:rsidR="00F2015A" w:rsidRPr="00D730FC" w:rsidRDefault="00F2015A" w:rsidP="00E45876">
            <w:pPr>
              <w:rPr>
                <w:b/>
                <w:bCs/>
              </w:rPr>
            </w:pPr>
          </w:p>
        </w:tc>
        <w:tc>
          <w:tcPr>
            <w:tcW w:w="381" w:type="pct"/>
            <w:shd w:val="clear" w:color="auto" w:fill="auto"/>
            <w:vAlign w:val="center"/>
            <w:hideMark/>
          </w:tcPr>
          <w:p w:rsidR="00F2015A" w:rsidRPr="00D730FC" w:rsidRDefault="00F2015A" w:rsidP="00E45876">
            <w:pPr>
              <w:jc w:val="center"/>
              <w:rPr>
                <w:b/>
              </w:rPr>
            </w:pPr>
            <w:r w:rsidRPr="00D730FC">
              <w:rPr>
                <w:b/>
              </w:rPr>
              <w:t>TT Tân Sơn</w:t>
            </w:r>
          </w:p>
        </w:tc>
        <w:tc>
          <w:tcPr>
            <w:tcW w:w="381" w:type="pct"/>
            <w:shd w:val="clear" w:color="auto" w:fill="auto"/>
            <w:vAlign w:val="center"/>
            <w:hideMark/>
          </w:tcPr>
          <w:p w:rsidR="00F2015A" w:rsidRPr="00D730FC" w:rsidRDefault="00F2015A" w:rsidP="00E45876">
            <w:pPr>
              <w:jc w:val="center"/>
              <w:rPr>
                <w:b/>
              </w:rPr>
            </w:pPr>
            <w:r w:rsidRPr="00D730FC">
              <w:rPr>
                <w:b/>
              </w:rPr>
              <w:t>Xã Lâm Sơn</w:t>
            </w:r>
          </w:p>
        </w:tc>
        <w:tc>
          <w:tcPr>
            <w:tcW w:w="410" w:type="pct"/>
            <w:shd w:val="clear" w:color="auto" w:fill="auto"/>
            <w:vAlign w:val="center"/>
            <w:hideMark/>
          </w:tcPr>
          <w:p w:rsidR="00F2015A" w:rsidRPr="00D730FC" w:rsidRDefault="00F2015A" w:rsidP="00E45876">
            <w:pPr>
              <w:jc w:val="center"/>
              <w:rPr>
                <w:b/>
              </w:rPr>
            </w:pPr>
            <w:r w:rsidRPr="00D730FC">
              <w:rPr>
                <w:b/>
              </w:rPr>
              <w:t>Xã Lương Sơn</w:t>
            </w:r>
          </w:p>
        </w:tc>
        <w:tc>
          <w:tcPr>
            <w:tcW w:w="388" w:type="pct"/>
            <w:shd w:val="clear" w:color="auto" w:fill="auto"/>
            <w:vAlign w:val="center"/>
            <w:hideMark/>
          </w:tcPr>
          <w:p w:rsidR="00F2015A" w:rsidRPr="00D730FC" w:rsidRDefault="00F2015A" w:rsidP="00E45876">
            <w:pPr>
              <w:jc w:val="center"/>
              <w:rPr>
                <w:b/>
              </w:rPr>
            </w:pPr>
            <w:r w:rsidRPr="00D730FC">
              <w:rPr>
                <w:b/>
              </w:rPr>
              <w:t>Xã Quảng Sơn</w:t>
            </w:r>
          </w:p>
        </w:tc>
        <w:tc>
          <w:tcPr>
            <w:tcW w:w="381" w:type="pct"/>
            <w:shd w:val="clear" w:color="auto" w:fill="auto"/>
            <w:vAlign w:val="center"/>
            <w:hideMark/>
          </w:tcPr>
          <w:p w:rsidR="00F2015A" w:rsidRPr="00D730FC" w:rsidRDefault="00F2015A" w:rsidP="00E45876">
            <w:pPr>
              <w:jc w:val="center"/>
              <w:rPr>
                <w:b/>
              </w:rPr>
            </w:pPr>
            <w:r w:rsidRPr="00D730FC">
              <w:rPr>
                <w:b/>
              </w:rPr>
              <w:t>Xã Mỹ Sơn</w:t>
            </w:r>
          </w:p>
        </w:tc>
        <w:tc>
          <w:tcPr>
            <w:tcW w:w="331" w:type="pct"/>
            <w:shd w:val="clear" w:color="auto" w:fill="auto"/>
            <w:vAlign w:val="center"/>
            <w:hideMark/>
          </w:tcPr>
          <w:p w:rsidR="00F2015A" w:rsidRPr="00D730FC" w:rsidRDefault="00F2015A" w:rsidP="00E45876">
            <w:pPr>
              <w:jc w:val="center"/>
              <w:rPr>
                <w:b/>
              </w:rPr>
            </w:pPr>
            <w:r w:rsidRPr="00D730FC">
              <w:rPr>
                <w:b/>
              </w:rPr>
              <w:t>Xã Hòa Sơn</w:t>
            </w:r>
          </w:p>
        </w:tc>
        <w:tc>
          <w:tcPr>
            <w:tcW w:w="302" w:type="pct"/>
            <w:shd w:val="clear" w:color="auto" w:fill="auto"/>
            <w:vAlign w:val="center"/>
            <w:hideMark/>
          </w:tcPr>
          <w:p w:rsidR="00F2015A" w:rsidRPr="00D730FC" w:rsidRDefault="00F2015A" w:rsidP="00E45876">
            <w:pPr>
              <w:jc w:val="center"/>
              <w:rPr>
                <w:b/>
              </w:rPr>
            </w:pPr>
            <w:r w:rsidRPr="00D730FC">
              <w:rPr>
                <w:b/>
              </w:rPr>
              <w:t>Xã Ma Nới</w:t>
            </w:r>
          </w:p>
        </w:tc>
        <w:tc>
          <w:tcPr>
            <w:tcW w:w="381" w:type="pct"/>
            <w:shd w:val="clear" w:color="auto" w:fill="auto"/>
            <w:vAlign w:val="center"/>
            <w:hideMark/>
          </w:tcPr>
          <w:p w:rsidR="00F2015A" w:rsidRPr="00D730FC" w:rsidRDefault="00F2015A" w:rsidP="00E45876">
            <w:pPr>
              <w:jc w:val="center"/>
              <w:rPr>
                <w:b/>
              </w:rPr>
            </w:pPr>
            <w:r w:rsidRPr="00D730FC">
              <w:rPr>
                <w:b/>
              </w:rPr>
              <w:t>Xã Nhơn Sơn</w:t>
            </w:r>
          </w:p>
        </w:tc>
      </w:tr>
      <w:tr w:rsidR="00F2015A" w:rsidRPr="00D730FC" w:rsidTr="00E45876">
        <w:trPr>
          <w:trHeight w:val="480"/>
        </w:trPr>
        <w:tc>
          <w:tcPr>
            <w:tcW w:w="24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w:t>
            </w:r>
          </w:p>
        </w:tc>
        <w:tc>
          <w:tcPr>
            <w:tcW w:w="1244"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(2)</w:t>
            </w:r>
          </w:p>
        </w:tc>
        <w:tc>
          <w:tcPr>
            <w:tcW w:w="560"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(4)=(5)+…+(13)</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(5)</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(6)</w:t>
            </w:r>
          </w:p>
        </w:tc>
        <w:tc>
          <w:tcPr>
            <w:tcW w:w="410"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(7)</w:t>
            </w:r>
          </w:p>
        </w:tc>
        <w:tc>
          <w:tcPr>
            <w:tcW w:w="388"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(8)</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(9)</w:t>
            </w:r>
          </w:p>
        </w:tc>
        <w:tc>
          <w:tcPr>
            <w:tcW w:w="33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(10)</w:t>
            </w:r>
          </w:p>
        </w:tc>
        <w:tc>
          <w:tcPr>
            <w:tcW w:w="302"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(11)</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(12)</w:t>
            </w:r>
          </w:p>
        </w:tc>
      </w:tr>
      <w:tr w:rsidR="00F2015A" w:rsidRPr="00D730FC" w:rsidTr="00E45876">
        <w:trPr>
          <w:trHeight w:val="315"/>
        </w:trPr>
        <w:tc>
          <w:tcPr>
            <w:tcW w:w="241" w:type="pct"/>
            <w:shd w:val="clear" w:color="auto" w:fill="auto"/>
            <w:noWrap/>
            <w:vAlign w:val="bottom"/>
            <w:hideMark/>
          </w:tcPr>
          <w:p w:rsidR="00F2015A" w:rsidRPr="00D730FC" w:rsidRDefault="00F2015A" w:rsidP="00E45876">
            <w:pPr>
              <w:jc w:val="center"/>
              <w:rPr>
                <w:b/>
                <w:bCs/>
              </w:rPr>
            </w:pPr>
            <w:r w:rsidRPr="00D730FC">
              <w:rPr>
                <w:b/>
                <w:bCs/>
              </w:rPr>
              <w:t>1</w:t>
            </w:r>
          </w:p>
        </w:tc>
        <w:tc>
          <w:tcPr>
            <w:tcW w:w="1244" w:type="pct"/>
            <w:shd w:val="clear" w:color="auto" w:fill="auto"/>
            <w:noWrap/>
            <w:vAlign w:val="bottom"/>
            <w:hideMark/>
          </w:tcPr>
          <w:p w:rsidR="00F2015A" w:rsidRPr="00D730FC" w:rsidRDefault="00F2015A" w:rsidP="00E45876">
            <w:pPr>
              <w:rPr>
                <w:b/>
                <w:bCs/>
              </w:rPr>
            </w:pPr>
            <w:r w:rsidRPr="00D730FC">
              <w:rPr>
                <w:b/>
                <w:bCs/>
              </w:rPr>
              <w:t>Đất nông nghiệp</w:t>
            </w:r>
          </w:p>
        </w:tc>
        <w:tc>
          <w:tcPr>
            <w:tcW w:w="560" w:type="pct"/>
            <w:shd w:val="clear" w:color="auto" w:fill="auto"/>
            <w:noWrap/>
            <w:vAlign w:val="center"/>
            <w:hideMark/>
          </w:tcPr>
          <w:p w:rsidR="00F2015A" w:rsidRPr="00D730FC" w:rsidRDefault="00F2015A" w:rsidP="00E45876">
            <w:pPr>
              <w:jc w:val="right"/>
              <w:rPr>
                <w:b/>
                <w:bCs/>
              </w:rPr>
            </w:pPr>
            <w:r w:rsidRPr="00D730FC">
              <w:rPr>
                <w:b/>
                <w:bCs/>
              </w:rPr>
              <w:t>45,73</w:t>
            </w:r>
          </w:p>
        </w:tc>
        <w:tc>
          <w:tcPr>
            <w:tcW w:w="381" w:type="pct"/>
            <w:shd w:val="clear" w:color="auto" w:fill="auto"/>
            <w:noWrap/>
            <w:vAlign w:val="center"/>
            <w:hideMark/>
          </w:tcPr>
          <w:p w:rsidR="00F2015A" w:rsidRPr="00D730FC" w:rsidRDefault="00F2015A" w:rsidP="00E45876">
            <w:pPr>
              <w:rPr>
                <w:b/>
                <w:bCs/>
              </w:rPr>
            </w:pPr>
            <w:r w:rsidRPr="00D730FC">
              <w:rPr>
                <w:b/>
                <w:bCs/>
              </w:rPr>
              <w:t> </w:t>
            </w:r>
          </w:p>
        </w:tc>
        <w:tc>
          <w:tcPr>
            <w:tcW w:w="381" w:type="pct"/>
            <w:shd w:val="clear" w:color="auto" w:fill="auto"/>
            <w:noWrap/>
            <w:vAlign w:val="center"/>
            <w:hideMark/>
          </w:tcPr>
          <w:p w:rsidR="00F2015A" w:rsidRPr="00D730FC" w:rsidRDefault="00F2015A" w:rsidP="00E45876">
            <w:pPr>
              <w:jc w:val="right"/>
              <w:rPr>
                <w:b/>
                <w:bCs/>
              </w:rPr>
            </w:pPr>
            <w:r w:rsidRPr="00D730FC">
              <w:rPr>
                <w:b/>
                <w:bCs/>
              </w:rPr>
              <w:t>33,23</w:t>
            </w:r>
          </w:p>
        </w:tc>
        <w:tc>
          <w:tcPr>
            <w:tcW w:w="410" w:type="pct"/>
            <w:shd w:val="clear" w:color="auto" w:fill="auto"/>
            <w:noWrap/>
            <w:vAlign w:val="center"/>
            <w:hideMark/>
          </w:tcPr>
          <w:p w:rsidR="00F2015A" w:rsidRPr="00D730FC" w:rsidRDefault="00F2015A" w:rsidP="00E45876">
            <w:pPr>
              <w:jc w:val="right"/>
              <w:rPr>
                <w:b/>
                <w:bCs/>
              </w:rPr>
            </w:pPr>
            <w:r w:rsidRPr="00D730FC">
              <w:rPr>
                <w:b/>
                <w:bCs/>
              </w:rPr>
              <w:t>0,30</w:t>
            </w:r>
          </w:p>
        </w:tc>
        <w:tc>
          <w:tcPr>
            <w:tcW w:w="388" w:type="pct"/>
            <w:shd w:val="clear" w:color="auto" w:fill="auto"/>
            <w:noWrap/>
            <w:vAlign w:val="center"/>
            <w:hideMark/>
          </w:tcPr>
          <w:p w:rsidR="00F2015A" w:rsidRPr="00D730FC" w:rsidRDefault="00F2015A" w:rsidP="00E45876">
            <w:pPr>
              <w:jc w:val="right"/>
              <w:rPr>
                <w:b/>
                <w:bCs/>
              </w:rPr>
            </w:pPr>
            <w:r w:rsidRPr="00D730FC">
              <w:rPr>
                <w:b/>
                <w:bCs/>
              </w:rPr>
              <w:t>12,20</w:t>
            </w:r>
          </w:p>
        </w:tc>
        <w:tc>
          <w:tcPr>
            <w:tcW w:w="381" w:type="pct"/>
            <w:shd w:val="clear" w:color="auto" w:fill="auto"/>
            <w:noWrap/>
            <w:vAlign w:val="center"/>
            <w:hideMark/>
          </w:tcPr>
          <w:p w:rsidR="00F2015A" w:rsidRPr="00D730FC" w:rsidRDefault="00F2015A" w:rsidP="00E45876">
            <w:pPr>
              <w:rPr>
                <w:b/>
                <w:bCs/>
              </w:rPr>
            </w:pPr>
            <w:r w:rsidRPr="00D730FC">
              <w:rPr>
                <w:b/>
                <w:bCs/>
              </w:rPr>
              <w:t> </w:t>
            </w:r>
          </w:p>
        </w:tc>
        <w:tc>
          <w:tcPr>
            <w:tcW w:w="331" w:type="pct"/>
            <w:shd w:val="clear" w:color="auto" w:fill="auto"/>
            <w:noWrap/>
            <w:vAlign w:val="center"/>
            <w:hideMark/>
          </w:tcPr>
          <w:p w:rsidR="00F2015A" w:rsidRPr="00D730FC" w:rsidRDefault="00F2015A" w:rsidP="00E45876">
            <w:pPr>
              <w:rPr>
                <w:b/>
                <w:bCs/>
              </w:rPr>
            </w:pPr>
            <w:r w:rsidRPr="00D730FC">
              <w:rPr>
                <w:b/>
                <w:bCs/>
              </w:rPr>
              <w:t> </w:t>
            </w:r>
          </w:p>
        </w:tc>
        <w:tc>
          <w:tcPr>
            <w:tcW w:w="302" w:type="pct"/>
            <w:shd w:val="clear" w:color="auto" w:fill="auto"/>
            <w:noWrap/>
            <w:vAlign w:val="center"/>
            <w:hideMark/>
          </w:tcPr>
          <w:p w:rsidR="00F2015A" w:rsidRPr="00D730FC" w:rsidRDefault="00F2015A" w:rsidP="00E45876">
            <w:pPr>
              <w:rPr>
                <w:b/>
                <w:bCs/>
              </w:rPr>
            </w:pPr>
            <w:r w:rsidRPr="00D730FC">
              <w:rPr>
                <w:b/>
                <w:bCs/>
              </w:rPr>
              <w:t> </w:t>
            </w:r>
          </w:p>
        </w:tc>
        <w:tc>
          <w:tcPr>
            <w:tcW w:w="381" w:type="pct"/>
            <w:shd w:val="clear" w:color="auto" w:fill="auto"/>
            <w:noWrap/>
            <w:vAlign w:val="center"/>
            <w:hideMark/>
          </w:tcPr>
          <w:p w:rsidR="00F2015A" w:rsidRPr="00D730FC" w:rsidRDefault="00F2015A" w:rsidP="00E45876">
            <w:pPr>
              <w:rPr>
                <w:b/>
                <w:bCs/>
              </w:rPr>
            </w:pPr>
            <w:r w:rsidRPr="00D730FC">
              <w:rPr>
                <w:b/>
                <w:bCs/>
              </w:rPr>
              <w:t> </w:t>
            </w:r>
          </w:p>
        </w:tc>
      </w:tr>
      <w:tr w:rsidR="00F2015A" w:rsidRPr="00D730FC" w:rsidTr="00E45876">
        <w:trPr>
          <w:trHeight w:val="315"/>
        </w:trPr>
        <w:tc>
          <w:tcPr>
            <w:tcW w:w="241" w:type="pct"/>
            <w:shd w:val="clear" w:color="auto" w:fill="auto"/>
            <w:vAlign w:val="center"/>
            <w:hideMark/>
          </w:tcPr>
          <w:p w:rsidR="00F2015A" w:rsidRPr="00D730FC" w:rsidRDefault="00F2015A" w:rsidP="00E45876">
            <w:pPr>
              <w:jc w:val="center"/>
            </w:pPr>
            <w:r w:rsidRPr="00D730FC">
              <w:t>1.1</w:t>
            </w:r>
          </w:p>
        </w:tc>
        <w:tc>
          <w:tcPr>
            <w:tcW w:w="1244" w:type="pct"/>
            <w:shd w:val="clear" w:color="auto" w:fill="auto"/>
            <w:vAlign w:val="center"/>
            <w:hideMark/>
          </w:tcPr>
          <w:p w:rsidR="00F2015A" w:rsidRPr="00D730FC" w:rsidRDefault="00F2015A" w:rsidP="00E45876">
            <w:pPr>
              <w:jc w:val="both"/>
            </w:pPr>
            <w:r w:rsidRPr="00D730FC">
              <w:t>Đất trồng cây lâu năm</w:t>
            </w:r>
          </w:p>
        </w:tc>
        <w:tc>
          <w:tcPr>
            <w:tcW w:w="560" w:type="pct"/>
            <w:shd w:val="clear" w:color="auto" w:fill="auto"/>
            <w:noWrap/>
            <w:vAlign w:val="center"/>
            <w:hideMark/>
          </w:tcPr>
          <w:p w:rsidR="00F2015A" w:rsidRPr="00D730FC" w:rsidRDefault="00F2015A" w:rsidP="00E45876">
            <w:pPr>
              <w:jc w:val="right"/>
            </w:pPr>
            <w:r w:rsidRPr="00D730FC">
              <w:t>12,20</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12,20</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15"/>
        </w:trPr>
        <w:tc>
          <w:tcPr>
            <w:tcW w:w="241" w:type="pct"/>
            <w:shd w:val="clear" w:color="auto" w:fill="auto"/>
            <w:vAlign w:val="center"/>
            <w:hideMark/>
          </w:tcPr>
          <w:p w:rsidR="00F2015A" w:rsidRPr="00D730FC" w:rsidRDefault="00F2015A" w:rsidP="00E45876">
            <w:pPr>
              <w:jc w:val="center"/>
            </w:pPr>
            <w:r w:rsidRPr="00D730FC">
              <w:t>1.2</w:t>
            </w:r>
          </w:p>
        </w:tc>
        <w:tc>
          <w:tcPr>
            <w:tcW w:w="1244" w:type="pct"/>
            <w:shd w:val="clear" w:color="auto" w:fill="auto"/>
            <w:vAlign w:val="center"/>
            <w:hideMark/>
          </w:tcPr>
          <w:p w:rsidR="00F2015A" w:rsidRPr="00D730FC" w:rsidRDefault="00F2015A" w:rsidP="00E45876">
            <w:pPr>
              <w:jc w:val="both"/>
            </w:pPr>
            <w:r w:rsidRPr="00D730FC">
              <w:t>Đất nông nghiệp khác</w:t>
            </w:r>
          </w:p>
        </w:tc>
        <w:tc>
          <w:tcPr>
            <w:tcW w:w="560" w:type="pct"/>
            <w:shd w:val="clear" w:color="auto" w:fill="auto"/>
            <w:noWrap/>
            <w:vAlign w:val="center"/>
            <w:hideMark/>
          </w:tcPr>
          <w:p w:rsidR="00F2015A" w:rsidRPr="00D730FC" w:rsidRDefault="00F2015A" w:rsidP="00E45876">
            <w:pPr>
              <w:jc w:val="right"/>
            </w:pPr>
            <w:r w:rsidRPr="00D730FC">
              <w:t>33,53</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33,23</w:t>
            </w:r>
          </w:p>
        </w:tc>
        <w:tc>
          <w:tcPr>
            <w:tcW w:w="410" w:type="pct"/>
            <w:shd w:val="clear" w:color="auto" w:fill="auto"/>
            <w:noWrap/>
            <w:vAlign w:val="bottom"/>
            <w:hideMark/>
          </w:tcPr>
          <w:p w:rsidR="00F2015A" w:rsidRPr="00D730FC" w:rsidRDefault="00F2015A" w:rsidP="00E45876">
            <w:pPr>
              <w:jc w:val="right"/>
            </w:pPr>
            <w:r w:rsidRPr="00D730FC">
              <w:t>0,30</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rPr>
                <w:b/>
                <w:bCs/>
              </w:rPr>
            </w:pPr>
            <w:r w:rsidRPr="00D730FC">
              <w:rPr>
                <w:b/>
                <w:bCs/>
              </w:rPr>
              <w:t>2</w:t>
            </w:r>
          </w:p>
        </w:tc>
        <w:tc>
          <w:tcPr>
            <w:tcW w:w="1244" w:type="pct"/>
            <w:shd w:val="clear" w:color="auto" w:fill="auto"/>
            <w:noWrap/>
            <w:vAlign w:val="center"/>
            <w:hideMark/>
          </w:tcPr>
          <w:p w:rsidR="00F2015A" w:rsidRPr="00D730FC" w:rsidRDefault="00F2015A" w:rsidP="00E45876">
            <w:pPr>
              <w:rPr>
                <w:b/>
                <w:bCs/>
              </w:rPr>
            </w:pPr>
            <w:r w:rsidRPr="00D730FC">
              <w:rPr>
                <w:b/>
                <w:bCs/>
              </w:rPr>
              <w:t>Đất phi nông nghiệp</w:t>
            </w:r>
          </w:p>
        </w:tc>
        <w:tc>
          <w:tcPr>
            <w:tcW w:w="560" w:type="pct"/>
            <w:shd w:val="clear" w:color="auto" w:fill="auto"/>
            <w:noWrap/>
            <w:vAlign w:val="center"/>
            <w:hideMark/>
          </w:tcPr>
          <w:p w:rsidR="00F2015A" w:rsidRPr="00D730FC" w:rsidRDefault="00F2015A" w:rsidP="00E45876">
            <w:pPr>
              <w:jc w:val="right"/>
              <w:rPr>
                <w:b/>
                <w:bCs/>
              </w:rPr>
            </w:pPr>
            <w:r w:rsidRPr="00D730FC">
              <w:rPr>
                <w:b/>
                <w:bCs/>
              </w:rPr>
              <w:t>89,41</w:t>
            </w:r>
          </w:p>
        </w:tc>
        <w:tc>
          <w:tcPr>
            <w:tcW w:w="381" w:type="pct"/>
            <w:shd w:val="clear" w:color="auto" w:fill="auto"/>
            <w:noWrap/>
            <w:vAlign w:val="center"/>
            <w:hideMark/>
          </w:tcPr>
          <w:p w:rsidR="00F2015A" w:rsidRPr="00D730FC" w:rsidRDefault="00F2015A" w:rsidP="00E45876">
            <w:pPr>
              <w:jc w:val="right"/>
              <w:rPr>
                <w:b/>
                <w:bCs/>
              </w:rPr>
            </w:pPr>
            <w:r w:rsidRPr="00D730FC">
              <w:rPr>
                <w:b/>
                <w:bCs/>
              </w:rPr>
              <w:t>0,63</w:t>
            </w:r>
          </w:p>
        </w:tc>
        <w:tc>
          <w:tcPr>
            <w:tcW w:w="381" w:type="pct"/>
            <w:shd w:val="clear" w:color="auto" w:fill="auto"/>
            <w:noWrap/>
            <w:vAlign w:val="center"/>
            <w:hideMark/>
          </w:tcPr>
          <w:p w:rsidR="00F2015A" w:rsidRPr="00D730FC" w:rsidRDefault="00F2015A" w:rsidP="00E45876">
            <w:pPr>
              <w:jc w:val="right"/>
              <w:rPr>
                <w:b/>
                <w:bCs/>
              </w:rPr>
            </w:pPr>
            <w:r w:rsidRPr="00D730FC">
              <w:rPr>
                <w:b/>
                <w:bCs/>
              </w:rPr>
              <w:t>0,70</w:t>
            </w:r>
          </w:p>
        </w:tc>
        <w:tc>
          <w:tcPr>
            <w:tcW w:w="410" w:type="pct"/>
            <w:shd w:val="clear" w:color="auto" w:fill="auto"/>
            <w:noWrap/>
            <w:vAlign w:val="center"/>
            <w:hideMark/>
          </w:tcPr>
          <w:p w:rsidR="00F2015A" w:rsidRPr="00D730FC" w:rsidRDefault="00F2015A" w:rsidP="00E45876">
            <w:pPr>
              <w:jc w:val="right"/>
              <w:rPr>
                <w:b/>
                <w:bCs/>
              </w:rPr>
            </w:pPr>
            <w:r w:rsidRPr="00D730FC">
              <w:rPr>
                <w:b/>
                <w:bCs/>
              </w:rPr>
              <w:t>0,13</w:t>
            </w:r>
          </w:p>
        </w:tc>
        <w:tc>
          <w:tcPr>
            <w:tcW w:w="388" w:type="pct"/>
            <w:shd w:val="clear" w:color="auto" w:fill="auto"/>
            <w:noWrap/>
            <w:vAlign w:val="center"/>
            <w:hideMark/>
          </w:tcPr>
          <w:p w:rsidR="00F2015A" w:rsidRPr="00D730FC" w:rsidRDefault="00F2015A" w:rsidP="00E45876">
            <w:pPr>
              <w:jc w:val="right"/>
              <w:rPr>
                <w:b/>
                <w:bCs/>
              </w:rPr>
            </w:pPr>
            <w:r w:rsidRPr="00D730FC">
              <w:rPr>
                <w:b/>
                <w:bCs/>
              </w:rPr>
              <w:t>17,34</w:t>
            </w:r>
          </w:p>
        </w:tc>
        <w:tc>
          <w:tcPr>
            <w:tcW w:w="381" w:type="pct"/>
            <w:shd w:val="clear" w:color="auto" w:fill="auto"/>
            <w:noWrap/>
            <w:vAlign w:val="center"/>
            <w:hideMark/>
          </w:tcPr>
          <w:p w:rsidR="00F2015A" w:rsidRPr="00D730FC" w:rsidRDefault="00F2015A" w:rsidP="00E45876">
            <w:pPr>
              <w:jc w:val="right"/>
              <w:rPr>
                <w:b/>
                <w:bCs/>
              </w:rPr>
            </w:pPr>
            <w:r w:rsidRPr="00D730FC">
              <w:rPr>
                <w:b/>
                <w:bCs/>
              </w:rPr>
              <w:t>44,77</w:t>
            </w:r>
          </w:p>
        </w:tc>
        <w:tc>
          <w:tcPr>
            <w:tcW w:w="331" w:type="pct"/>
            <w:shd w:val="clear" w:color="auto" w:fill="auto"/>
            <w:noWrap/>
            <w:vAlign w:val="center"/>
            <w:hideMark/>
          </w:tcPr>
          <w:p w:rsidR="00F2015A" w:rsidRPr="00D730FC" w:rsidRDefault="00F2015A" w:rsidP="00E45876">
            <w:pPr>
              <w:rPr>
                <w:b/>
                <w:bCs/>
              </w:rPr>
            </w:pPr>
            <w:r w:rsidRPr="00D730FC">
              <w:rPr>
                <w:b/>
                <w:bCs/>
              </w:rPr>
              <w:t> </w:t>
            </w:r>
          </w:p>
        </w:tc>
        <w:tc>
          <w:tcPr>
            <w:tcW w:w="302" w:type="pct"/>
            <w:shd w:val="clear" w:color="auto" w:fill="auto"/>
            <w:noWrap/>
            <w:vAlign w:val="center"/>
            <w:hideMark/>
          </w:tcPr>
          <w:p w:rsidR="00F2015A" w:rsidRPr="00D730FC" w:rsidRDefault="00F2015A" w:rsidP="00E45876">
            <w:pPr>
              <w:jc w:val="right"/>
              <w:rPr>
                <w:b/>
                <w:bCs/>
              </w:rPr>
            </w:pPr>
            <w:r w:rsidRPr="00D730FC">
              <w:rPr>
                <w:b/>
                <w:bCs/>
              </w:rPr>
              <w:t>0,10</w:t>
            </w:r>
          </w:p>
        </w:tc>
        <w:tc>
          <w:tcPr>
            <w:tcW w:w="381" w:type="pct"/>
            <w:shd w:val="clear" w:color="auto" w:fill="auto"/>
            <w:noWrap/>
            <w:vAlign w:val="center"/>
            <w:hideMark/>
          </w:tcPr>
          <w:p w:rsidR="00F2015A" w:rsidRPr="00D730FC" w:rsidRDefault="00F2015A" w:rsidP="00E45876">
            <w:pPr>
              <w:jc w:val="right"/>
              <w:rPr>
                <w:b/>
                <w:bCs/>
              </w:rPr>
            </w:pPr>
            <w:r w:rsidRPr="00D730FC">
              <w:rPr>
                <w:b/>
                <w:bCs/>
              </w:rPr>
              <w:t>25,74</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2.1</w:t>
            </w:r>
          </w:p>
        </w:tc>
        <w:tc>
          <w:tcPr>
            <w:tcW w:w="1244" w:type="pct"/>
            <w:shd w:val="clear" w:color="auto" w:fill="auto"/>
            <w:noWrap/>
            <w:vAlign w:val="center"/>
            <w:hideMark/>
          </w:tcPr>
          <w:p w:rsidR="00F2015A" w:rsidRPr="00D730FC" w:rsidRDefault="00F2015A" w:rsidP="00E45876">
            <w:r w:rsidRPr="00D730FC">
              <w:t>Đất cơ sở sản xuất phi nông nghiệp</w:t>
            </w:r>
          </w:p>
        </w:tc>
        <w:tc>
          <w:tcPr>
            <w:tcW w:w="560" w:type="pct"/>
            <w:shd w:val="clear" w:color="auto" w:fill="auto"/>
            <w:noWrap/>
            <w:vAlign w:val="center"/>
            <w:hideMark/>
          </w:tcPr>
          <w:p w:rsidR="00F2015A" w:rsidRPr="00D730FC" w:rsidRDefault="00F2015A" w:rsidP="00E45876">
            <w:pPr>
              <w:jc w:val="right"/>
            </w:pPr>
            <w:r w:rsidRPr="00D730FC">
              <w:t>0,99</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0,99</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630"/>
        </w:trPr>
        <w:tc>
          <w:tcPr>
            <w:tcW w:w="241" w:type="pct"/>
            <w:shd w:val="clear" w:color="auto" w:fill="auto"/>
            <w:noWrap/>
            <w:vAlign w:val="center"/>
            <w:hideMark/>
          </w:tcPr>
          <w:p w:rsidR="00F2015A" w:rsidRPr="00D730FC" w:rsidRDefault="00F2015A" w:rsidP="00E45876">
            <w:pPr>
              <w:jc w:val="center"/>
            </w:pPr>
            <w:r w:rsidRPr="00D730FC">
              <w:t>2.2</w:t>
            </w:r>
          </w:p>
        </w:tc>
        <w:tc>
          <w:tcPr>
            <w:tcW w:w="1244" w:type="pct"/>
            <w:shd w:val="clear" w:color="auto" w:fill="auto"/>
            <w:vAlign w:val="center"/>
            <w:hideMark/>
          </w:tcPr>
          <w:p w:rsidR="00F2015A" w:rsidRPr="00D730FC" w:rsidRDefault="00F2015A" w:rsidP="00E45876">
            <w:r w:rsidRPr="00D730FC">
              <w:t>Đất sản xuất vật liệu xây dựng, làm đồ gốm.</w:t>
            </w:r>
          </w:p>
        </w:tc>
        <w:tc>
          <w:tcPr>
            <w:tcW w:w="560" w:type="pct"/>
            <w:shd w:val="clear" w:color="auto" w:fill="auto"/>
            <w:noWrap/>
            <w:vAlign w:val="center"/>
            <w:hideMark/>
          </w:tcPr>
          <w:p w:rsidR="00F2015A" w:rsidRPr="00D730FC" w:rsidRDefault="00F2015A" w:rsidP="00E45876">
            <w:pPr>
              <w:jc w:val="right"/>
            </w:pPr>
            <w:r w:rsidRPr="00D730FC">
              <w:t>48,54</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14,71</w:t>
            </w:r>
          </w:p>
        </w:tc>
        <w:tc>
          <w:tcPr>
            <w:tcW w:w="381" w:type="pct"/>
            <w:shd w:val="clear" w:color="auto" w:fill="auto"/>
            <w:noWrap/>
            <w:vAlign w:val="bottom"/>
            <w:hideMark/>
          </w:tcPr>
          <w:p w:rsidR="00F2015A" w:rsidRPr="00D730FC" w:rsidRDefault="00F2015A" w:rsidP="00E45876">
            <w:pPr>
              <w:jc w:val="right"/>
            </w:pPr>
            <w:r w:rsidRPr="00D730FC">
              <w:t>13,00</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20,83</w:t>
            </w:r>
          </w:p>
        </w:tc>
      </w:tr>
      <w:tr w:rsidR="00F2015A" w:rsidRPr="00D730FC" w:rsidTr="00E45876">
        <w:trPr>
          <w:trHeight w:val="630"/>
        </w:trPr>
        <w:tc>
          <w:tcPr>
            <w:tcW w:w="241" w:type="pct"/>
            <w:shd w:val="clear" w:color="auto" w:fill="auto"/>
            <w:noWrap/>
            <w:vAlign w:val="center"/>
            <w:hideMark/>
          </w:tcPr>
          <w:p w:rsidR="00F2015A" w:rsidRPr="00D730FC" w:rsidRDefault="00F2015A" w:rsidP="00E45876">
            <w:pPr>
              <w:jc w:val="center"/>
            </w:pPr>
            <w:r w:rsidRPr="00D730FC">
              <w:t>2.3</w:t>
            </w:r>
          </w:p>
        </w:tc>
        <w:tc>
          <w:tcPr>
            <w:tcW w:w="1244" w:type="pct"/>
            <w:shd w:val="clear" w:color="auto" w:fill="auto"/>
            <w:vAlign w:val="center"/>
            <w:hideMark/>
          </w:tcPr>
          <w:p w:rsidR="00F2015A" w:rsidRPr="00D730FC" w:rsidRDefault="00F2015A" w:rsidP="00E45876">
            <w:r w:rsidRPr="00D730FC">
              <w:t>Đất phát triển hạ tầng cấp quốc gia, cấp tỉnh, cấp huyện, cấp xã</w:t>
            </w:r>
          </w:p>
        </w:tc>
        <w:tc>
          <w:tcPr>
            <w:tcW w:w="560" w:type="pct"/>
            <w:shd w:val="clear" w:color="auto" w:fill="auto"/>
            <w:noWrap/>
            <w:vAlign w:val="center"/>
            <w:hideMark/>
          </w:tcPr>
          <w:p w:rsidR="00F2015A" w:rsidRPr="00D730FC" w:rsidRDefault="00F2015A" w:rsidP="00E45876">
            <w:pPr>
              <w:jc w:val="right"/>
            </w:pPr>
            <w:r w:rsidRPr="00D730FC">
              <w:t>39,36</w:t>
            </w:r>
          </w:p>
        </w:tc>
        <w:tc>
          <w:tcPr>
            <w:tcW w:w="381" w:type="pct"/>
            <w:shd w:val="clear" w:color="auto" w:fill="auto"/>
            <w:noWrap/>
            <w:vAlign w:val="bottom"/>
            <w:hideMark/>
          </w:tcPr>
          <w:p w:rsidR="00F2015A" w:rsidRPr="00D730FC" w:rsidRDefault="00F2015A" w:rsidP="00E45876">
            <w:pPr>
              <w:jc w:val="right"/>
            </w:pPr>
            <w:r w:rsidRPr="00D730FC">
              <w:t>0,40</w:t>
            </w:r>
          </w:p>
        </w:tc>
        <w:tc>
          <w:tcPr>
            <w:tcW w:w="381" w:type="pct"/>
            <w:shd w:val="clear" w:color="auto" w:fill="auto"/>
            <w:noWrap/>
            <w:vAlign w:val="bottom"/>
            <w:hideMark/>
          </w:tcPr>
          <w:p w:rsidR="00F2015A" w:rsidRPr="00D730FC" w:rsidRDefault="00F2015A" w:rsidP="00E45876">
            <w:pPr>
              <w:jc w:val="right"/>
            </w:pPr>
            <w:r w:rsidRPr="00D730FC">
              <w:t>0,70</w:t>
            </w:r>
          </w:p>
        </w:tc>
        <w:tc>
          <w:tcPr>
            <w:tcW w:w="410" w:type="pct"/>
            <w:shd w:val="clear" w:color="auto" w:fill="auto"/>
            <w:noWrap/>
            <w:vAlign w:val="bottom"/>
            <w:hideMark/>
          </w:tcPr>
          <w:p w:rsidR="00F2015A" w:rsidRPr="00D730FC" w:rsidRDefault="00F2015A" w:rsidP="00E45876">
            <w:pPr>
              <w:jc w:val="right"/>
            </w:pPr>
            <w:r w:rsidRPr="00D730FC">
              <w:t>0,13</w:t>
            </w:r>
          </w:p>
        </w:tc>
        <w:tc>
          <w:tcPr>
            <w:tcW w:w="388" w:type="pct"/>
            <w:shd w:val="clear" w:color="auto" w:fill="auto"/>
            <w:noWrap/>
            <w:vAlign w:val="bottom"/>
            <w:hideMark/>
          </w:tcPr>
          <w:p w:rsidR="00F2015A" w:rsidRPr="00D730FC" w:rsidRDefault="00F2015A" w:rsidP="00E45876">
            <w:pPr>
              <w:jc w:val="right"/>
            </w:pPr>
            <w:r w:rsidRPr="00D730FC">
              <w:t>1,64</w:t>
            </w:r>
          </w:p>
        </w:tc>
        <w:tc>
          <w:tcPr>
            <w:tcW w:w="381" w:type="pct"/>
            <w:shd w:val="clear" w:color="auto" w:fill="auto"/>
            <w:noWrap/>
            <w:vAlign w:val="bottom"/>
            <w:hideMark/>
          </w:tcPr>
          <w:p w:rsidR="00F2015A" w:rsidRPr="00D730FC" w:rsidRDefault="00F2015A" w:rsidP="00E45876">
            <w:pPr>
              <w:jc w:val="right"/>
            </w:pPr>
            <w:r w:rsidRPr="00D730FC">
              <w:t>31,48</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pPr>
              <w:jc w:val="right"/>
            </w:pPr>
            <w:r w:rsidRPr="00D730FC">
              <w:t>0,10</w:t>
            </w:r>
          </w:p>
        </w:tc>
        <w:tc>
          <w:tcPr>
            <w:tcW w:w="381" w:type="pct"/>
            <w:shd w:val="clear" w:color="auto" w:fill="auto"/>
            <w:noWrap/>
            <w:vAlign w:val="bottom"/>
            <w:hideMark/>
          </w:tcPr>
          <w:p w:rsidR="00F2015A" w:rsidRPr="00D730FC" w:rsidRDefault="00F2015A" w:rsidP="00E45876">
            <w:pPr>
              <w:jc w:val="right"/>
            </w:pPr>
            <w:r w:rsidRPr="00D730FC">
              <w:t>4,91</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 xml:space="preserve">   -</w:t>
            </w:r>
          </w:p>
        </w:tc>
        <w:tc>
          <w:tcPr>
            <w:tcW w:w="1244" w:type="pct"/>
            <w:shd w:val="clear" w:color="auto" w:fill="auto"/>
            <w:noWrap/>
            <w:vAlign w:val="center"/>
            <w:hideMark/>
          </w:tcPr>
          <w:p w:rsidR="00F2015A" w:rsidRPr="00D730FC" w:rsidRDefault="00F2015A" w:rsidP="00E45876">
            <w:r w:rsidRPr="00D730FC">
              <w:t>Đất giao thông</w:t>
            </w:r>
          </w:p>
        </w:tc>
        <w:tc>
          <w:tcPr>
            <w:tcW w:w="560" w:type="pct"/>
            <w:shd w:val="clear" w:color="auto" w:fill="auto"/>
            <w:noWrap/>
            <w:vAlign w:val="center"/>
            <w:hideMark/>
          </w:tcPr>
          <w:p w:rsidR="00F2015A" w:rsidRPr="00D730FC" w:rsidRDefault="00F2015A" w:rsidP="00E45876">
            <w:pPr>
              <w:jc w:val="right"/>
            </w:pPr>
            <w:r w:rsidRPr="00D730FC">
              <w:t>5,91</w:t>
            </w:r>
          </w:p>
        </w:tc>
        <w:tc>
          <w:tcPr>
            <w:tcW w:w="381" w:type="pct"/>
            <w:shd w:val="clear" w:color="auto" w:fill="auto"/>
            <w:noWrap/>
            <w:vAlign w:val="bottom"/>
            <w:hideMark/>
          </w:tcPr>
          <w:p w:rsidR="00F2015A" w:rsidRPr="00D730FC" w:rsidRDefault="00F2015A" w:rsidP="00E45876">
            <w:pPr>
              <w:jc w:val="right"/>
            </w:pPr>
            <w:r w:rsidRPr="00D730FC">
              <w:t>0,40</w:t>
            </w:r>
          </w:p>
        </w:tc>
        <w:tc>
          <w:tcPr>
            <w:tcW w:w="381" w:type="pct"/>
            <w:shd w:val="clear" w:color="auto" w:fill="auto"/>
            <w:noWrap/>
            <w:vAlign w:val="bottom"/>
            <w:hideMark/>
          </w:tcPr>
          <w:p w:rsidR="00F2015A" w:rsidRPr="00D730FC" w:rsidRDefault="00F2015A" w:rsidP="00E45876">
            <w:pPr>
              <w:jc w:val="right"/>
            </w:pPr>
            <w:r w:rsidRPr="00D730FC">
              <w:t>0,04</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1,36</w:t>
            </w:r>
          </w:p>
        </w:tc>
        <w:tc>
          <w:tcPr>
            <w:tcW w:w="381" w:type="pct"/>
            <w:shd w:val="clear" w:color="auto" w:fill="auto"/>
            <w:noWrap/>
            <w:vAlign w:val="bottom"/>
            <w:hideMark/>
          </w:tcPr>
          <w:p w:rsidR="00F2015A" w:rsidRPr="00D730FC" w:rsidRDefault="00F2015A" w:rsidP="00E45876">
            <w:pPr>
              <w:jc w:val="right"/>
            </w:pPr>
            <w:r w:rsidRPr="00D730FC">
              <w:t>0,10</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pPr>
              <w:jc w:val="right"/>
            </w:pPr>
            <w:r w:rsidRPr="00D730FC">
              <w:t>0,10</w:t>
            </w:r>
          </w:p>
        </w:tc>
        <w:tc>
          <w:tcPr>
            <w:tcW w:w="381" w:type="pct"/>
            <w:shd w:val="clear" w:color="auto" w:fill="auto"/>
            <w:noWrap/>
            <w:vAlign w:val="bottom"/>
            <w:hideMark/>
          </w:tcPr>
          <w:p w:rsidR="00F2015A" w:rsidRPr="00D730FC" w:rsidRDefault="00F2015A" w:rsidP="00E45876">
            <w:pPr>
              <w:jc w:val="right"/>
            </w:pPr>
            <w:r w:rsidRPr="00D730FC">
              <w:t>3,91</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 xml:space="preserve">   -</w:t>
            </w:r>
          </w:p>
        </w:tc>
        <w:tc>
          <w:tcPr>
            <w:tcW w:w="1244" w:type="pct"/>
            <w:shd w:val="clear" w:color="auto" w:fill="auto"/>
            <w:noWrap/>
            <w:vAlign w:val="center"/>
            <w:hideMark/>
          </w:tcPr>
          <w:p w:rsidR="00F2015A" w:rsidRPr="00D730FC" w:rsidRDefault="00F2015A" w:rsidP="00E45876">
            <w:r w:rsidRPr="00D730FC">
              <w:t>Đất thủy lợi</w:t>
            </w:r>
          </w:p>
        </w:tc>
        <w:tc>
          <w:tcPr>
            <w:tcW w:w="560" w:type="pct"/>
            <w:shd w:val="clear" w:color="auto" w:fill="auto"/>
            <w:noWrap/>
            <w:vAlign w:val="center"/>
            <w:hideMark/>
          </w:tcPr>
          <w:p w:rsidR="00F2015A" w:rsidRPr="00D730FC" w:rsidRDefault="00F2015A" w:rsidP="00E45876">
            <w:pPr>
              <w:jc w:val="right"/>
            </w:pPr>
            <w:r w:rsidRPr="00D730FC">
              <w:t>1,66</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0,66</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1,00</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 xml:space="preserve">   -</w:t>
            </w:r>
          </w:p>
        </w:tc>
        <w:tc>
          <w:tcPr>
            <w:tcW w:w="1244" w:type="pct"/>
            <w:shd w:val="clear" w:color="auto" w:fill="auto"/>
            <w:noWrap/>
            <w:vAlign w:val="center"/>
            <w:hideMark/>
          </w:tcPr>
          <w:p w:rsidR="00F2015A" w:rsidRPr="00D730FC" w:rsidRDefault="00F2015A" w:rsidP="00E45876">
            <w:r w:rsidRPr="00D730FC">
              <w:t>Đất công trình năng lượng</w:t>
            </w:r>
          </w:p>
        </w:tc>
        <w:tc>
          <w:tcPr>
            <w:tcW w:w="560" w:type="pct"/>
            <w:shd w:val="clear" w:color="auto" w:fill="auto"/>
            <w:noWrap/>
            <w:vAlign w:val="center"/>
            <w:hideMark/>
          </w:tcPr>
          <w:p w:rsidR="00F2015A" w:rsidRPr="00D730FC" w:rsidRDefault="00F2015A" w:rsidP="00E45876">
            <w:pPr>
              <w:jc w:val="right"/>
            </w:pPr>
            <w:r w:rsidRPr="00D730FC">
              <w:t>31,79</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pPr>
              <w:jc w:val="right"/>
            </w:pPr>
            <w:r w:rsidRPr="00D730FC">
              <w:t>0,13</w:t>
            </w:r>
          </w:p>
        </w:tc>
        <w:tc>
          <w:tcPr>
            <w:tcW w:w="388" w:type="pct"/>
            <w:shd w:val="clear" w:color="auto" w:fill="auto"/>
            <w:noWrap/>
            <w:vAlign w:val="bottom"/>
            <w:hideMark/>
          </w:tcPr>
          <w:p w:rsidR="00F2015A" w:rsidRPr="00D730FC" w:rsidRDefault="00F2015A" w:rsidP="00E45876">
            <w:pPr>
              <w:jc w:val="right"/>
            </w:pPr>
            <w:r w:rsidRPr="00D730FC">
              <w:t>0,28</w:t>
            </w:r>
          </w:p>
        </w:tc>
        <w:tc>
          <w:tcPr>
            <w:tcW w:w="381" w:type="pct"/>
            <w:shd w:val="clear" w:color="auto" w:fill="auto"/>
            <w:noWrap/>
            <w:vAlign w:val="bottom"/>
            <w:hideMark/>
          </w:tcPr>
          <w:p w:rsidR="00F2015A" w:rsidRPr="00D730FC" w:rsidRDefault="00F2015A" w:rsidP="00E45876">
            <w:pPr>
              <w:jc w:val="right"/>
            </w:pPr>
            <w:r w:rsidRPr="00D730FC">
              <w:t>31,38</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2.4</w:t>
            </w:r>
          </w:p>
        </w:tc>
        <w:tc>
          <w:tcPr>
            <w:tcW w:w="1244" w:type="pct"/>
            <w:shd w:val="clear" w:color="auto" w:fill="auto"/>
            <w:noWrap/>
            <w:vAlign w:val="center"/>
            <w:hideMark/>
          </w:tcPr>
          <w:p w:rsidR="00F2015A" w:rsidRPr="00D730FC" w:rsidRDefault="00F2015A" w:rsidP="00E45876">
            <w:r w:rsidRPr="00D730FC">
              <w:t>Đất ở tại nông thôn</w:t>
            </w:r>
          </w:p>
        </w:tc>
        <w:tc>
          <w:tcPr>
            <w:tcW w:w="560" w:type="pct"/>
            <w:shd w:val="clear" w:color="auto" w:fill="auto"/>
            <w:noWrap/>
            <w:vAlign w:val="center"/>
            <w:hideMark/>
          </w:tcPr>
          <w:p w:rsidR="00F2015A" w:rsidRPr="00D730FC" w:rsidRDefault="00F2015A" w:rsidP="00E45876">
            <w:pPr>
              <w:jc w:val="right"/>
            </w:pPr>
            <w:r w:rsidRPr="00D730FC">
              <w:t>0,29</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0,29</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30"/>
        </w:trPr>
        <w:tc>
          <w:tcPr>
            <w:tcW w:w="241" w:type="pct"/>
            <w:shd w:val="clear" w:color="auto" w:fill="auto"/>
            <w:noWrap/>
            <w:vAlign w:val="center"/>
            <w:hideMark/>
          </w:tcPr>
          <w:p w:rsidR="00F2015A" w:rsidRPr="00D730FC" w:rsidRDefault="00F2015A" w:rsidP="00E45876">
            <w:pPr>
              <w:jc w:val="center"/>
            </w:pPr>
            <w:r w:rsidRPr="00D730FC">
              <w:t>2.5</w:t>
            </w:r>
          </w:p>
        </w:tc>
        <w:tc>
          <w:tcPr>
            <w:tcW w:w="1244" w:type="pct"/>
            <w:shd w:val="clear" w:color="auto" w:fill="auto"/>
            <w:noWrap/>
            <w:vAlign w:val="center"/>
            <w:hideMark/>
          </w:tcPr>
          <w:p w:rsidR="00F2015A" w:rsidRPr="00D730FC" w:rsidRDefault="00F2015A" w:rsidP="00E45876">
            <w:r w:rsidRPr="00D730FC">
              <w:t>Đất ở tại đô thị</w:t>
            </w:r>
          </w:p>
        </w:tc>
        <w:tc>
          <w:tcPr>
            <w:tcW w:w="560" w:type="pct"/>
            <w:shd w:val="clear" w:color="auto" w:fill="auto"/>
            <w:noWrap/>
            <w:vAlign w:val="center"/>
            <w:hideMark/>
          </w:tcPr>
          <w:p w:rsidR="00F2015A" w:rsidRPr="00D730FC" w:rsidRDefault="00F2015A" w:rsidP="00E45876">
            <w:pPr>
              <w:jc w:val="right"/>
            </w:pPr>
            <w:r w:rsidRPr="00D730FC">
              <w:t>0,23</w:t>
            </w:r>
          </w:p>
        </w:tc>
        <w:tc>
          <w:tcPr>
            <w:tcW w:w="381" w:type="pct"/>
            <w:shd w:val="clear" w:color="auto" w:fill="auto"/>
            <w:noWrap/>
            <w:vAlign w:val="bottom"/>
            <w:hideMark/>
          </w:tcPr>
          <w:p w:rsidR="00F2015A" w:rsidRPr="00D730FC" w:rsidRDefault="00F2015A" w:rsidP="00E45876">
            <w:pPr>
              <w:jc w:val="right"/>
            </w:pPr>
            <w:r w:rsidRPr="00D730FC">
              <w:t>0,23</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bl>
    <w:p w:rsidR="00F2015A" w:rsidRPr="00D730FC" w:rsidRDefault="00F2015A" w:rsidP="002430D7">
      <w:pPr>
        <w:widowControl w:val="0"/>
        <w:autoSpaceDE w:val="0"/>
        <w:autoSpaceDN w:val="0"/>
        <w:adjustRightInd w:val="0"/>
        <w:jc w:val="right"/>
        <w:rPr>
          <w:sz w:val="28"/>
          <w:szCs w:val="28"/>
        </w:rPr>
      </w:pPr>
    </w:p>
    <w:p w:rsidR="00F2015A" w:rsidRPr="00D730FC" w:rsidRDefault="00F2015A" w:rsidP="002430D7">
      <w:pPr>
        <w:widowControl w:val="0"/>
        <w:autoSpaceDE w:val="0"/>
        <w:autoSpaceDN w:val="0"/>
        <w:adjustRightInd w:val="0"/>
        <w:jc w:val="right"/>
        <w:rPr>
          <w:sz w:val="28"/>
          <w:szCs w:val="28"/>
        </w:rPr>
      </w:pPr>
    </w:p>
    <w:p w:rsidR="00F2015A" w:rsidRPr="00D730FC" w:rsidRDefault="00F2015A" w:rsidP="002430D7">
      <w:pPr>
        <w:widowControl w:val="0"/>
        <w:autoSpaceDE w:val="0"/>
        <w:autoSpaceDN w:val="0"/>
        <w:adjustRightInd w:val="0"/>
        <w:jc w:val="right"/>
        <w:rPr>
          <w:sz w:val="28"/>
          <w:szCs w:val="28"/>
        </w:rPr>
      </w:pPr>
    </w:p>
    <w:p w:rsidR="00212B39" w:rsidRPr="00D730FC" w:rsidRDefault="00212B39" w:rsidP="002430D7">
      <w:pPr>
        <w:widowControl w:val="0"/>
        <w:autoSpaceDE w:val="0"/>
        <w:autoSpaceDN w:val="0"/>
        <w:adjustRightInd w:val="0"/>
        <w:jc w:val="right"/>
        <w:rPr>
          <w:sz w:val="28"/>
          <w:szCs w:val="28"/>
        </w:rPr>
      </w:pPr>
    </w:p>
    <w:p w:rsidR="00F2015A" w:rsidRPr="00D730FC" w:rsidRDefault="00F2015A" w:rsidP="002430D7">
      <w:pPr>
        <w:widowControl w:val="0"/>
        <w:autoSpaceDE w:val="0"/>
        <w:autoSpaceDN w:val="0"/>
        <w:adjustRightInd w:val="0"/>
        <w:jc w:val="right"/>
        <w:rPr>
          <w:sz w:val="28"/>
          <w:szCs w:val="28"/>
        </w:rPr>
      </w:pPr>
    </w:p>
    <w:p w:rsidR="000E1A20" w:rsidRPr="00D730FC" w:rsidRDefault="00114013" w:rsidP="00114013">
      <w:pPr>
        <w:widowControl w:val="0"/>
        <w:autoSpaceDE w:val="0"/>
        <w:autoSpaceDN w:val="0"/>
        <w:adjustRightInd w:val="0"/>
        <w:spacing w:before="120"/>
        <w:jc w:val="center"/>
        <w:rPr>
          <w:b/>
          <w:sz w:val="28"/>
          <w:szCs w:val="28"/>
        </w:rPr>
      </w:pPr>
      <w:r w:rsidRPr="00D730FC">
        <w:rPr>
          <w:b/>
          <w:sz w:val="28"/>
          <w:szCs w:val="28"/>
        </w:rPr>
        <w:lastRenderedPageBreak/>
        <w:t xml:space="preserve">Biểu 5: </w:t>
      </w:r>
      <w:r w:rsidR="00327F9C" w:rsidRPr="00D730FC">
        <w:rPr>
          <w:b/>
          <w:sz w:val="28"/>
          <w:szCs w:val="28"/>
        </w:rPr>
        <w:t xml:space="preserve">DANH MỤC </w:t>
      </w:r>
      <w:r w:rsidRPr="00D730FC">
        <w:rPr>
          <w:b/>
          <w:sz w:val="28"/>
          <w:szCs w:val="28"/>
        </w:rPr>
        <w:t>CÔNG TRÌNH, DỰ ÁN THỰC HIỆN TRONG NĂM KẾ HOẠCH SỬ DỤNG ĐẤT 2022</w:t>
      </w:r>
    </w:p>
    <w:p w:rsidR="00114013" w:rsidRPr="00D730FC" w:rsidRDefault="00114013" w:rsidP="00114013">
      <w:pPr>
        <w:jc w:val="center"/>
        <w:rPr>
          <w:sz w:val="28"/>
          <w:szCs w:val="28"/>
        </w:rPr>
      </w:pPr>
      <w:r w:rsidRPr="00D730FC">
        <w:rPr>
          <w:sz w:val="28"/>
          <w:szCs w:val="28"/>
        </w:rPr>
        <w:t>(</w:t>
      </w:r>
      <w:r w:rsidRPr="00D730FC">
        <w:rPr>
          <w:i/>
          <w:sz w:val="28"/>
          <w:szCs w:val="28"/>
        </w:rPr>
        <w:t xml:space="preserve">Kèm theo Quyết định số:  </w:t>
      </w:r>
      <w:r w:rsidR="00696A3E" w:rsidRPr="00D730FC">
        <w:rPr>
          <w:i/>
          <w:sz w:val="28"/>
          <w:szCs w:val="28"/>
          <w:lang w:val="vi-VN"/>
        </w:rPr>
        <w:t xml:space="preserve">      </w:t>
      </w:r>
      <w:r w:rsidRPr="00D730FC">
        <w:rPr>
          <w:i/>
          <w:sz w:val="28"/>
          <w:szCs w:val="28"/>
        </w:rPr>
        <w:t xml:space="preserve">/QĐ-UBND ngày   </w:t>
      </w:r>
      <w:r w:rsidR="00696A3E"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114013" w:rsidRPr="00D730FC" w:rsidRDefault="00114013" w:rsidP="00114013">
      <w:pPr>
        <w:widowControl w:val="0"/>
        <w:autoSpaceDE w:val="0"/>
        <w:autoSpaceDN w:val="0"/>
        <w:adjustRightInd w:val="0"/>
        <w:jc w:val="right"/>
        <w:rPr>
          <w:sz w:val="28"/>
          <w:szCs w:val="28"/>
        </w:rPr>
      </w:pPr>
      <w:r w:rsidRPr="00D730FC">
        <w:rPr>
          <w:sz w:val="28"/>
          <w:szCs w:val="28"/>
        </w:rPr>
        <w:t>Đơn vị tính: ha</w:t>
      </w:r>
    </w:p>
    <w:tbl>
      <w:tblPr>
        <w:tblW w:w="14751" w:type="dxa"/>
        <w:jc w:val="center"/>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09"/>
        <w:gridCol w:w="7391"/>
        <w:gridCol w:w="1497"/>
        <w:gridCol w:w="845"/>
        <w:gridCol w:w="988"/>
        <w:gridCol w:w="1144"/>
        <w:gridCol w:w="2177"/>
      </w:tblGrid>
      <w:tr w:rsidR="00D2237A" w:rsidRPr="00D730FC" w:rsidTr="00737176">
        <w:trPr>
          <w:trHeight w:val="17"/>
          <w:tblHeader/>
          <w:jc w:val="center"/>
        </w:trPr>
        <w:tc>
          <w:tcPr>
            <w:tcW w:w="0" w:type="auto"/>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STT</w:t>
            </w:r>
          </w:p>
        </w:tc>
        <w:tc>
          <w:tcPr>
            <w:tcW w:w="7391" w:type="dxa"/>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Hạng mục</w:t>
            </w:r>
          </w:p>
        </w:tc>
        <w:tc>
          <w:tcPr>
            <w:tcW w:w="0" w:type="auto"/>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Diện tích kế hoạch 2022</w:t>
            </w:r>
          </w:p>
        </w:tc>
        <w:tc>
          <w:tcPr>
            <w:tcW w:w="0" w:type="auto"/>
            <w:gridSpan w:val="3"/>
            <w:shd w:val="clear" w:color="auto" w:fill="auto"/>
            <w:vAlign w:val="center"/>
            <w:hideMark/>
          </w:tcPr>
          <w:p w:rsidR="00F2015A" w:rsidRPr="00D730FC" w:rsidRDefault="00F2015A" w:rsidP="00E45876">
            <w:pPr>
              <w:jc w:val="center"/>
              <w:rPr>
                <w:b/>
                <w:bCs/>
                <w:sz w:val="26"/>
                <w:szCs w:val="26"/>
              </w:rPr>
            </w:pPr>
            <w:r w:rsidRPr="00D730FC">
              <w:rPr>
                <w:b/>
                <w:bCs/>
                <w:sz w:val="26"/>
                <w:szCs w:val="26"/>
              </w:rPr>
              <w:t>Chuyển từ các loại đất</w:t>
            </w:r>
          </w:p>
        </w:tc>
        <w:tc>
          <w:tcPr>
            <w:tcW w:w="0" w:type="auto"/>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Địa điểm</w:t>
            </w:r>
          </w:p>
        </w:tc>
      </w:tr>
      <w:tr w:rsidR="00D2237A" w:rsidRPr="00D730FC" w:rsidTr="00737176">
        <w:trPr>
          <w:trHeight w:val="31"/>
          <w:tblHeader/>
          <w:jc w:val="center"/>
        </w:trPr>
        <w:tc>
          <w:tcPr>
            <w:tcW w:w="0" w:type="auto"/>
            <w:vMerge/>
            <w:vAlign w:val="center"/>
            <w:hideMark/>
          </w:tcPr>
          <w:p w:rsidR="00F2015A" w:rsidRPr="00D730FC" w:rsidRDefault="00F2015A" w:rsidP="00E45876">
            <w:pPr>
              <w:rPr>
                <w:b/>
                <w:bCs/>
                <w:sz w:val="26"/>
                <w:szCs w:val="26"/>
              </w:rPr>
            </w:pPr>
          </w:p>
        </w:tc>
        <w:tc>
          <w:tcPr>
            <w:tcW w:w="7391" w:type="dxa"/>
            <w:vMerge/>
            <w:vAlign w:val="center"/>
            <w:hideMark/>
          </w:tcPr>
          <w:p w:rsidR="00F2015A" w:rsidRPr="00D730FC" w:rsidRDefault="00F2015A" w:rsidP="00E45876">
            <w:pPr>
              <w:rPr>
                <w:b/>
                <w:bCs/>
                <w:sz w:val="26"/>
                <w:szCs w:val="26"/>
              </w:rPr>
            </w:pPr>
          </w:p>
        </w:tc>
        <w:tc>
          <w:tcPr>
            <w:tcW w:w="0" w:type="auto"/>
            <w:vMerge/>
            <w:vAlign w:val="center"/>
            <w:hideMark/>
          </w:tcPr>
          <w:p w:rsidR="00F2015A" w:rsidRPr="00D730FC" w:rsidRDefault="00F2015A" w:rsidP="00E45876">
            <w:pPr>
              <w:rPr>
                <w:b/>
                <w:bCs/>
                <w:sz w:val="26"/>
                <w:szCs w:val="26"/>
              </w:rPr>
            </w:pPr>
          </w:p>
        </w:tc>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 xml:space="preserve">Đất lúa </w:t>
            </w:r>
          </w:p>
        </w:tc>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Đất rừng</w:t>
            </w:r>
          </w:p>
        </w:tc>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Đất khác</w:t>
            </w:r>
          </w:p>
        </w:tc>
        <w:tc>
          <w:tcPr>
            <w:tcW w:w="0" w:type="auto"/>
            <w:vMerge/>
            <w:vAlign w:val="center"/>
            <w:hideMark/>
          </w:tcPr>
          <w:p w:rsidR="00F2015A" w:rsidRPr="00D730FC" w:rsidRDefault="00F2015A" w:rsidP="00E45876">
            <w:pPr>
              <w:rPr>
                <w:b/>
                <w:bCs/>
                <w:sz w:val="26"/>
                <w:szCs w:val="26"/>
              </w:rPr>
            </w:pP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(1)</w:t>
            </w:r>
          </w:p>
        </w:tc>
        <w:tc>
          <w:tcPr>
            <w:tcW w:w="7391" w:type="dxa"/>
            <w:shd w:val="clear" w:color="auto" w:fill="auto"/>
            <w:vAlign w:val="center"/>
            <w:hideMark/>
          </w:tcPr>
          <w:p w:rsidR="00F2015A" w:rsidRPr="00D730FC" w:rsidRDefault="00F2015A" w:rsidP="00E45876">
            <w:pPr>
              <w:jc w:val="center"/>
              <w:rPr>
                <w:bCs/>
                <w:sz w:val="26"/>
                <w:szCs w:val="26"/>
              </w:rPr>
            </w:pPr>
            <w:r w:rsidRPr="00D730FC">
              <w:rPr>
                <w:bCs/>
                <w:sz w:val="26"/>
                <w:szCs w:val="26"/>
              </w:rPr>
              <w:t>(2)</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(3)</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(4)</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(5)</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(6)</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(7)</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A</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công trình, dự án đã được HĐND tỉnh ban hành Nghị quyết thu hồi đất</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center"/>
              <w:rPr>
                <w:i/>
                <w:iCs/>
                <w:sz w:val="26"/>
                <w:szCs w:val="26"/>
              </w:rPr>
            </w:pPr>
            <w:r w:rsidRPr="00D730FC">
              <w:rPr>
                <w:i/>
                <w:iCs/>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I</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dự án năm 2021 chuyển tiếp sang năm 2022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Trụ Sở làm việc của công an xã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0,46</w:t>
            </w:r>
          </w:p>
        </w:tc>
        <w:tc>
          <w:tcPr>
            <w:tcW w:w="0" w:type="auto"/>
            <w:shd w:val="clear" w:color="auto" w:fill="auto"/>
            <w:vAlign w:val="center"/>
            <w:hideMark/>
          </w:tcPr>
          <w:p w:rsidR="00F2015A" w:rsidRPr="00D730FC" w:rsidRDefault="00E45876" w:rsidP="00D2237A">
            <w:pPr>
              <w:jc w:val="center"/>
              <w:rPr>
                <w:sz w:val="26"/>
                <w:szCs w:val="26"/>
              </w:rPr>
            </w:pPr>
            <w:r w:rsidRPr="00D730FC">
              <w:rPr>
                <w:sz w:val="26"/>
                <w:szCs w:val="26"/>
              </w:rPr>
              <w:t xml:space="preserve">Xã </w:t>
            </w:r>
            <w:r w:rsidR="00F2015A" w:rsidRPr="00D730FC">
              <w:rPr>
                <w:sz w:val="26"/>
                <w:szCs w:val="26"/>
              </w:rPr>
              <w:t xml:space="preserve">Lâm Sơn, </w:t>
            </w:r>
            <w:r w:rsidR="00D2237A" w:rsidRPr="00D730FC">
              <w:rPr>
                <w:sz w:val="26"/>
                <w:szCs w:val="26"/>
              </w:rPr>
              <w:t>xã L</w:t>
            </w:r>
            <w:r w:rsidR="00F2015A" w:rsidRPr="00D730FC">
              <w:rPr>
                <w:sz w:val="26"/>
                <w:szCs w:val="26"/>
              </w:rPr>
              <w:t xml:space="preserve">ương Sơn, </w:t>
            </w:r>
            <w:r w:rsidR="00D2237A" w:rsidRPr="00D730FC">
              <w:rPr>
                <w:sz w:val="26"/>
                <w:szCs w:val="26"/>
              </w:rPr>
              <w:t xml:space="preserve">xã </w:t>
            </w:r>
            <w:r w:rsidR="00F2015A" w:rsidRPr="00D730FC">
              <w:rPr>
                <w:sz w:val="26"/>
                <w:szCs w:val="26"/>
              </w:rPr>
              <w:t xml:space="preserve">Quảng Sơn, </w:t>
            </w:r>
            <w:r w:rsidR="00D2237A" w:rsidRPr="00D730FC">
              <w:rPr>
                <w:sz w:val="26"/>
                <w:szCs w:val="26"/>
              </w:rPr>
              <w:t xml:space="preserve">xã </w:t>
            </w:r>
            <w:r w:rsidR="00F2015A" w:rsidRPr="00D730FC">
              <w:rPr>
                <w:sz w:val="26"/>
                <w:szCs w:val="26"/>
              </w:rPr>
              <w:t xml:space="preserve">Mỹ Sơn, </w:t>
            </w:r>
            <w:r w:rsidR="00D2237A"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500kV Nhiệt điện Vân Phong - Nhiệt điện Vĩnh Tân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0,86</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Dự án Nhà máy điện mặt trời Sunseap Link Việt Nam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NM điện năng lượng mặt trời Mỹ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điện mặt trời Mỹ Sơn (Hoàng Lộc Việt (GĐ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vMerge w:val="restart"/>
            <w:shd w:val="clear" w:color="auto" w:fill="auto"/>
            <w:vAlign w:val="center"/>
            <w:hideMark/>
          </w:tcPr>
          <w:p w:rsidR="00F2015A" w:rsidRPr="00D730FC" w:rsidRDefault="00F2015A" w:rsidP="00E45876">
            <w:pPr>
              <w:jc w:val="center"/>
              <w:rPr>
                <w:sz w:val="26"/>
                <w:szCs w:val="26"/>
              </w:rPr>
            </w:pPr>
            <w:r w:rsidRPr="00D730FC">
              <w:rPr>
                <w:sz w:val="26"/>
                <w:szCs w:val="26"/>
              </w:rPr>
              <w:t>6</w:t>
            </w:r>
          </w:p>
        </w:tc>
        <w:tc>
          <w:tcPr>
            <w:tcW w:w="7391" w:type="dxa"/>
            <w:vMerge w:val="restart"/>
            <w:shd w:val="clear" w:color="auto" w:fill="auto"/>
            <w:vAlign w:val="center"/>
            <w:hideMark/>
          </w:tcPr>
          <w:p w:rsidR="00F2015A" w:rsidRPr="00D730FC" w:rsidRDefault="00F2015A" w:rsidP="00E45876">
            <w:pPr>
              <w:jc w:val="both"/>
              <w:rPr>
                <w:sz w:val="26"/>
                <w:szCs w:val="26"/>
              </w:rPr>
            </w:pPr>
            <w:r w:rsidRPr="00D730FC">
              <w:rPr>
                <w:sz w:val="26"/>
                <w:szCs w:val="26"/>
              </w:rPr>
              <w:t>Dự án điện mặt trời Tân sơn</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36,00</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36,00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16"/>
          <w:jc w:val="center"/>
        </w:trPr>
        <w:tc>
          <w:tcPr>
            <w:tcW w:w="0" w:type="auto"/>
            <w:vMerge/>
            <w:vAlign w:val="center"/>
            <w:hideMark/>
          </w:tcPr>
          <w:p w:rsidR="00F2015A" w:rsidRPr="00D730FC" w:rsidRDefault="00F2015A" w:rsidP="00E45876">
            <w:pPr>
              <w:rPr>
                <w:sz w:val="26"/>
                <w:szCs w:val="26"/>
              </w:rPr>
            </w:pPr>
          </w:p>
        </w:tc>
        <w:tc>
          <w:tcPr>
            <w:tcW w:w="7391" w:type="dxa"/>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FD4791"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Trạm dừng nghỉ thuộc dự án đường cao tốc Bắc Nam</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220kV Mỹ Sơn, Ninh Sơn đi Phước Trung, Bác Ái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0,45</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điện 500kV Thuận Nam - Chơn Thành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2,28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2,28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xml:space="preserve">Xã Mỹ Sơn, </w:t>
            </w:r>
            <w:r w:rsidR="00D2237A" w:rsidRPr="00D730FC">
              <w:rPr>
                <w:sz w:val="26"/>
                <w:szCs w:val="26"/>
              </w:rPr>
              <w:t xml:space="preserve">xã </w:t>
            </w:r>
            <w:r w:rsidRPr="00D730FC">
              <w:rPr>
                <w:sz w:val="26"/>
                <w:szCs w:val="26"/>
              </w:rPr>
              <w:t>Quảng Sơn,</w:t>
            </w:r>
            <w:r w:rsidR="00D2237A" w:rsidRPr="00D730FC">
              <w:rPr>
                <w:sz w:val="26"/>
                <w:szCs w:val="26"/>
              </w:rPr>
              <w:t xml:space="preserve"> xã</w:t>
            </w:r>
            <w:r w:rsidRPr="00D730FC">
              <w:rPr>
                <w:sz w:val="26"/>
                <w:szCs w:val="26"/>
              </w:rPr>
              <w:t xml:space="preserve"> Hòa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Cải tạo tiết diện ĐD 110 kv Đa Nhim - trạm 220 kv Tháp Chàm</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0,92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Cải tạo nâng khả năng tải ĐD 110 kv Đa Nhim-Hạ Sông Pha-Ninh Sơn-Tháp Chàm</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0,55</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Bãi thải phục vụ dự án Thủy điện Mỹ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Mở rộng Trung tâm y tế huyện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0,53</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TT. </w:t>
            </w:r>
            <w:r w:rsidR="00F2015A" w:rsidRPr="00D730FC">
              <w:rPr>
                <w:sz w:val="26"/>
                <w:szCs w:val="26"/>
              </w:rPr>
              <w:t>Tân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Quỹ đất dự phòng để thu hồi các công trình hạ tầng của địa phương khi xây dựng đường cao tốc Bắc - Nam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giao thông và cầu qua Sông Cái nối khu vực Hòn Khô đến Quốc lộ 27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Nâng cấp tuyến đường Hà Huy Tập (GĐ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1,68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FD4791" w:rsidRPr="00D730FC">
              <w:rPr>
                <w:sz w:val="26"/>
                <w:szCs w:val="26"/>
              </w:rPr>
              <w:t>.</w:t>
            </w:r>
            <w:r w:rsidRPr="00D730FC">
              <w:rPr>
                <w:sz w:val="26"/>
                <w:szCs w:val="26"/>
              </w:rPr>
              <w:t xml:space="preserve"> Tân Sơn, </w:t>
            </w:r>
            <w:r w:rsidR="00E45876" w:rsidRPr="00D730FC">
              <w:rPr>
                <w:sz w:val="26"/>
                <w:szCs w:val="26"/>
              </w:rPr>
              <w:t xml:space="preserve">xã </w:t>
            </w:r>
            <w:r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dây 500kV mạch kép Thuận Nam - Chơn Thành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NM điện mặt trời EVN CHP tại Ninh Thuận (Ninh Sơn 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Cải tạo đường dây 220kV Đa Nhim - Đức Trọng - Di Linh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108"/>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từ thị trấn Tân Sơn đến xã Ma Nới, huyện Ninh Sơn, tỉnh Ninh Thuận thuộc dự án Đường nối từ thị trấn Tân Sơn, huyện Ninh Sơn, tỉnh Ninh Thuận đi ngã tư Tà Năng, huyện Đức Trọng, tỉnh Lâm Đồng (Dự án thành phần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35,42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31,90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FD4791" w:rsidRPr="00D730FC">
              <w:rPr>
                <w:sz w:val="26"/>
                <w:szCs w:val="26"/>
              </w:rPr>
              <w:t>.</w:t>
            </w:r>
            <w:r w:rsidRPr="00D730FC">
              <w:rPr>
                <w:sz w:val="26"/>
                <w:szCs w:val="26"/>
              </w:rPr>
              <w:t xml:space="preserve"> Tân Sơn,</w:t>
            </w:r>
            <w:r w:rsidR="00E45876" w:rsidRPr="00D730FC">
              <w:rPr>
                <w:sz w:val="26"/>
                <w:szCs w:val="26"/>
              </w:rPr>
              <w:t xml:space="preserve"> xã</w:t>
            </w:r>
            <w:r w:rsidRPr="00D730FC">
              <w:rPr>
                <w:sz w:val="26"/>
                <w:szCs w:val="26"/>
              </w:rPr>
              <w:t xml:space="preserve"> Quảng Sơn, </w:t>
            </w:r>
            <w:r w:rsidR="00D2237A" w:rsidRPr="00D730FC">
              <w:rPr>
                <w:sz w:val="26"/>
                <w:szCs w:val="26"/>
              </w:rPr>
              <w:t xml:space="preserve">xã </w:t>
            </w:r>
            <w:r w:rsidRPr="00D730FC">
              <w:rPr>
                <w:sz w:val="26"/>
                <w:szCs w:val="26"/>
              </w:rPr>
              <w:t xml:space="preserve">Hòa Sơn, </w:t>
            </w:r>
            <w:r w:rsidR="00D2237A" w:rsidRPr="00D730FC">
              <w:rPr>
                <w:sz w:val="26"/>
                <w:szCs w:val="26"/>
              </w:rPr>
              <w:t xml:space="preserve">xã </w:t>
            </w:r>
            <w:r w:rsidRPr="00D730FC">
              <w:rPr>
                <w:sz w:val="26"/>
                <w:szCs w:val="26"/>
              </w:rPr>
              <w:t>Ma Nới</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Dự án cải tạo, nâng cấp Quốc lộ 27 các đoạn còn lại trên địa bàn tỉnh Ninh Thuận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 xml:space="preserve">Lâm Sơn, </w:t>
            </w:r>
            <w:r w:rsidR="00D2237A" w:rsidRPr="00D730FC">
              <w:rPr>
                <w:sz w:val="26"/>
                <w:szCs w:val="26"/>
              </w:rPr>
              <w:t xml:space="preserve">xã </w:t>
            </w:r>
            <w:r w:rsidR="00F2015A" w:rsidRPr="00D730FC">
              <w:rPr>
                <w:sz w:val="26"/>
                <w:szCs w:val="26"/>
              </w:rPr>
              <w:t xml:space="preserve">Mỹ Sơn, </w:t>
            </w:r>
            <w:r w:rsidR="00D2237A"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cụm nhà máy điện gió trên biển Ninh Thuận (Hạng mục: Đất xây dựng móng trụ 500kV)</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Kè chống sạt lở bờ tả Sông Cái khu vực thôn Nha Hố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nối dài từ Thạch Hà- Triệu Phong và N6 đi Quốc lộ 27.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Thu hồi bổ sung cho công trình Đường bộ cao tốc Bắc - Nam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0,90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Hệ thống trạm bơm Cầu Máng và các công trình trên tuyến phục vụ tưới tiêu cánh đồng Thạch Hà Suối Mây</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7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27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Đường dây 22kV cấp điện thi công - Dự án NM thủy điện tích năng Bác Ái (BAP) </w:t>
            </w:r>
            <w:r w:rsidRPr="00D730FC">
              <w:rPr>
                <w:i/>
                <w:iCs/>
                <w:sz w:val="26"/>
                <w:szCs w:val="26"/>
              </w:rPr>
              <w:t>(điều chỉnh từ Đường điện 22 kv đấu nối tích năng Bác Ái)</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0,13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0,10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0,02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điện 22 kv đấu nối nhà máy thủy điện Tân Mỹ</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0,25</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Nâng cấp tuyến đường Phạm Văn Đồng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TT. </w:t>
            </w:r>
            <w:r w:rsidR="00F2015A" w:rsidRPr="00D730FC">
              <w:rPr>
                <w:sz w:val="26"/>
                <w:szCs w:val="26"/>
              </w:rPr>
              <w:t xml:space="preserve">Tân Sơn, </w:t>
            </w: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Xây dựng đường giao thông trục N3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1,69</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TT. Tân Sơn, 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Xây dựng đường giao thông trục D 12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0,29</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TT. </w:t>
            </w:r>
            <w:r w:rsidR="00F2015A" w:rsidRPr="00D730FC">
              <w:rPr>
                <w:sz w:val="26"/>
                <w:szCs w:val="26"/>
              </w:rPr>
              <w:t>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Xây dựng đường giao thông trục D3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3,78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2,77</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TT. Tân Sơn, xã Quảng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220kv đấu nối cấp điện thi công nhà máy điện mặt trời Mỹ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0,17</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NM điện mặt trời EVN CHP tại Ninh Thuận (Ninh Sơn 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2,83</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Cột thu lôi chống sét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139"/>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Bổ sung, mở rộng hệ thống cấp nước nguồn cho 08 hệ thống công trình cấp nước sinh hoạt thuộc huyện Ninh Phước bao gồm hệ thống cấp nước Phước Sơn, Phước An, Liên Sơn - Bảo Vinh, Hoài Trung - Tà Dương - Thái Giao, Phước Hậu, Đá Trắng, Hữu Đức, Hậu Sanh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Tiểu dự án phát triển thủy lợi phục vụ nông nghiệp công nghệ cao Thành Sơn-Phước Sơn (Tiểu dự án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22,46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8,95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13,50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Nâng cấp mở rộng đường giao thông Lâm Bình (GĐ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22 kv đấu nối nhà máy thủy điện Thượng Sông Ông 1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Lương Sơn, TT</w:t>
            </w:r>
            <w:r w:rsidR="00737176" w:rsidRPr="00D730FC">
              <w:rPr>
                <w:sz w:val="26"/>
                <w:szCs w:val="26"/>
              </w:rPr>
              <w:t>.</w:t>
            </w:r>
            <w:r w:rsidRPr="00D730FC">
              <w:rPr>
                <w:sz w:val="26"/>
                <w:szCs w:val="26"/>
              </w:rPr>
              <w:t xml:space="preserve"> 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Nâng cấp tuyến đường Hà Huy Tập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0,72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737176"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Xây dựng trụ sở khu phố 2 </w:t>
            </w:r>
            <w:r w:rsidRPr="00D730FC">
              <w:rPr>
                <w:i/>
                <w:iCs/>
                <w:sz w:val="26"/>
                <w:szCs w:val="26"/>
              </w:rPr>
              <w:t>(điều chỉnh tên từ Trụ sở BQL khu phố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737176"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42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Quy hoạch khu giãn dân thôn Mỹ Hiệp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Khu giết mổ tập trung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Cụm công nghiệp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50,28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50,28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Trại giống Lương Cang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Khu đô thị mới Bắc Sông Ông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19,39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11,76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7,63</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737176"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737176" w:rsidRPr="00D730FC" w:rsidRDefault="00737176" w:rsidP="00E45876">
            <w:pPr>
              <w:jc w:val="center"/>
              <w:rPr>
                <w:sz w:val="26"/>
                <w:szCs w:val="26"/>
              </w:rPr>
            </w:pPr>
            <w:r w:rsidRPr="00D730FC">
              <w:rPr>
                <w:sz w:val="26"/>
                <w:szCs w:val="26"/>
              </w:rPr>
              <w:t>47</w:t>
            </w:r>
          </w:p>
        </w:tc>
        <w:tc>
          <w:tcPr>
            <w:tcW w:w="7391" w:type="dxa"/>
            <w:shd w:val="clear" w:color="auto" w:fill="auto"/>
            <w:vAlign w:val="center"/>
            <w:hideMark/>
          </w:tcPr>
          <w:p w:rsidR="00737176" w:rsidRPr="00D730FC" w:rsidRDefault="00737176" w:rsidP="00E45876">
            <w:pPr>
              <w:jc w:val="both"/>
              <w:rPr>
                <w:sz w:val="26"/>
                <w:szCs w:val="26"/>
              </w:rPr>
            </w:pPr>
            <w:r w:rsidRPr="00D730FC">
              <w:rPr>
                <w:sz w:val="26"/>
                <w:szCs w:val="26"/>
              </w:rPr>
              <w:t>Khu đô thị mới Đông Nam thị trấn Tân Sơn</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18,32</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12,31</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 </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6,10</w:t>
            </w:r>
          </w:p>
        </w:tc>
        <w:tc>
          <w:tcPr>
            <w:tcW w:w="0" w:type="auto"/>
            <w:shd w:val="clear" w:color="auto" w:fill="auto"/>
            <w:hideMark/>
          </w:tcPr>
          <w:p w:rsidR="00737176" w:rsidRPr="00D730FC" w:rsidRDefault="00737176" w:rsidP="00737176">
            <w:pPr>
              <w:jc w:val="center"/>
            </w:pPr>
            <w:r w:rsidRPr="00D730FC">
              <w:rPr>
                <w:sz w:val="26"/>
                <w:szCs w:val="26"/>
              </w:rPr>
              <w:t>TT. Tân Sơn</w:t>
            </w:r>
          </w:p>
        </w:tc>
      </w:tr>
      <w:tr w:rsidR="00D2237A" w:rsidRPr="00D730FC" w:rsidTr="00737176">
        <w:trPr>
          <w:trHeight w:val="31"/>
          <w:jc w:val="center"/>
        </w:trPr>
        <w:tc>
          <w:tcPr>
            <w:tcW w:w="0" w:type="auto"/>
            <w:shd w:val="clear" w:color="auto" w:fill="auto"/>
            <w:vAlign w:val="center"/>
            <w:hideMark/>
          </w:tcPr>
          <w:p w:rsidR="00737176" w:rsidRPr="00D730FC" w:rsidRDefault="00737176" w:rsidP="00E45876">
            <w:pPr>
              <w:jc w:val="center"/>
              <w:rPr>
                <w:sz w:val="26"/>
                <w:szCs w:val="26"/>
              </w:rPr>
            </w:pPr>
            <w:r w:rsidRPr="00D730FC">
              <w:rPr>
                <w:sz w:val="26"/>
                <w:szCs w:val="26"/>
              </w:rPr>
              <w:t>48</w:t>
            </w:r>
          </w:p>
        </w:tc>
        <w:tc>
          <w:tcPr>
            <w:tcW w:w="7391" w:type="dxa"/>
            <w:shd w:val="clear" w:color="auto" w:fill="auto"/>
            <w:vAlign w:val="center"/>
            <w:hideMark/>
          </w:tcPr>
          <w:p w:rsidR="00737176" w:rsidRPr="00D730FC" w:rsidRDefault="00737176" w:rsidP="00E45876">
            <w:pPr>
              <w:jc w:val="both"/>
              <w:rPr>
                <w:sz w:val="26"/>
                <w:szCs w:val="26"/>
              </w:rPr>
            </w:pPr>
            <w:r w:rsidRPr="00D730FC">
              <w:rPr>
                <w:sz w:val="26"/>
                <w:szCs w:val="26"/>
              </w:rPr>
              <w:t>Khu đô thị mới Trung tâm thị trấn Tân Sơn</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26,70</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1,70</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 </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25,00</w:t>
            </w:r>
          </w:p>
        </w:tc>
        <w:tc>
          <w:tcPr>
            <w:tcW w:w="0" w:type="auto"/>
            <w:shd w:val="clear" w:color="auto" w:fill="auto"/>
            <w:hideMark/>
          </w:tcPr>
          <w:p w:rsidR="00737176" w:rsidRPr="00D730FC" w:rsidRDefault="00737176" w:rsidP="00737176">
            <w:pPr>
              <w:jc w:val="center"/>
            </w:pPr>
            <w:r w:rsidRPr="00D730FC">
              <w:rPr>
                <w:sz w:val="26"/>
                <w:szCs w:val="26"/>
              </w:rPr>
              <w:t>TT. 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657,80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65,93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4,15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587,80</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II</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dự án đăng ký mới năm 2022 đã được thông qua tại Nghị quyết số 113/NQ-HĐND</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Xây dựng trụ sở làm việc của Đội cảnh sát phòng cháy chữa cháy Ninh Sơn - Bác Ái</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Tân Mỹ - Phước Tiến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5,26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0,88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từ Quốc lộ 1 đến Quốc lộ 27 thuộc dự án Đường vành đai phía Bắc tỉnh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27,96</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123"/>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từ xã Ma Nới, huyện Ninh Sơn, tỉnh Ninh Thuận đi ngã tư Tà Năng, huyện Đức Trọng, tỉnh Lâm Đồng thuộc dự án Đường nối từ thị trấn Tân Sơn, huyện Ninh Sơn, tỉnh Ninh Thuận đi ngã tư Tà Năng, huyện Đức Trọng, tỉnh Lâm Đồng (Dự án thành phần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47,52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42,15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5,37</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Ma Nới</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vành đai phía Đông  Nam đoạn từ Quốc lộ 27 đến Đường tỉnh 703, tỉnh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2,56</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nối từ cao tốc Bắc Nam về thành phố Phan Rang - Tháp Chàm (giai đoạn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Đầu tư hoàn chỉnh kênh đường ống cấp II và Kênh cấp III thuộc hệ thống thủy lợi Sông Cái-Tân Mỹ</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17,00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 xml:space="preserve">Quảng Sơn, </w:t>
            </w:r>
            <w:r w:rsidR="005269C4" w:rsidRPr="00D730FC">
              <w:rPr>
                <w:sz w:val="26"/>
                <w:szCs w:val="26"/>
              </w:rPr>
              <w:t xml:space="preserve">xã </w:t>
            </w:r>
            <w:r w:rsidR="00F2015A" w:rsidRPr="00D730FC">
              <w:rPr>
                <w:sz w:val="26"/>
                <w:szCs w:val="26"/>
              </w:rPr>
              <w:t xml:space="preserve">Mỹ Sơn, </w:t>
            </w:r>
            <w:r w:rsidR="005269C4" w:rsidRPr="00D730FC">
              <w:rPr>
                <w:sz w:val="26"/>
                <w:szCs w:val="26"/>
              </w:rPr>
              <w:t xml:space="preserve">xã </w:t>
            </w:r>
            <w:r w:rsidR="00F2015A" w:rsidRPr="00D730FC">
              <w:rPr>
                <w:sz w:val="26"/>
                <w:szCs w:val="26"/>
              </w:rPr>
              <w:t>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Hệ Thống chuyển nước Tân Mỹ-Hồ Bà Râu- Hồ Sông Trâu (hệ thống kênh khu tưới đầu mối Sông Cái)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10,80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 xml:space="preserve">Lâm Sơn, </w:t>
            </w:r>
            <w:r w:rsidR="005269C4"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Nhà máy Thủy điện Thượng Sông Ông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23,30</w:t>
            </w:r>
          </w:p>
        </w:tc>
        <w:tc>
          <w:tcPr>
            <w:tcW w:w="0" w:type="auto"/>
            <w:shd w:val="clear" w:color="auto" w:fill="auto"/>
            <w:vAlign w:val="center"/>
            <w:hideMark/>
          </w:tcPr>
          <w:p w:rsidR="00F2015A" w:rsidRPr="00D730FC" w:rsidRDefault="00F2015A" w:rsidP="00737176">
            <w:pPr>
              <w:jc w:val="center"/>
              <w:rPr>
                <w:sz w:val="26"/>
                <w:szCs w:val="26"/>
              </w:rPr>
            </w:pPr>
            <w:r w:rsidRPr="00D730FC">
              <w:rPr>
                <w:sz w:val="26"/>
                <w:szCs w:val="26"/>
              </w:rPr>
              <w:t xml:space="preserve">Xã Lương Sơn, </w:t>
            </w:r>
            <w:r w:rsidR="00737176" w:rsidRPr="00D730FC">
              <w:rPr>
                <w:sz w:val="26"/>
                <w:szCs w:val="26"/>
              </w:rPr>
              <w:t>TT.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Duy tu, chỉnh trang đô thị đoạn đường Lê Hồng Phong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0,23</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TT.</w:t>
            </w:r>
            <w:r w:rsidR="00F2015A"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dây 110kV đấu nối nhà máy Thủy điện Mỹ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thủy điện Đa Nhim giai đoạn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Siêu thị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TT.</w:t>
            </w:r>
            <w:r w:rsidR="00F2015A"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nâng cấp Quốc lộ 27 đoạn qua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Anh Dũng (Đoạn từ đường D2 đến đường huyện đội công 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II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194,48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15,62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42,15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136,71</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II</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 xml:space="preserve">Danh mục dự án đăng ký mới năm 2022 đang trình HĐND tỉnh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Hồ chứa nước Sông Than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885,51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605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280,49</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đây 22kV đấu nối nhà máy điện mặt trời Mỹ Sơn (đoạn tuyến từ VT4 đến ĐC)</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III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885,65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0,00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605,02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280,63</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A =I+ II + III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1.737,93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81,55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651,32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1.005,14</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77"/>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B</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Khu vực cần chuyển mục đích sử dụng đất, giao đất, cho thuê đất, bán đấu giá quyền sử dụng đất, nhận chuyển nhượng để thực hiện dự 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Công ty TNHH tư vấn xây dựng Phú Danh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nông nghiệp công nghệ cao Mỹ Hiệp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26,50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26,50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X</w:t>
            </w:r>
            <w:r w:rsidR="00F2015A" w:rsidRPr="00D730FC">
              <w:rPr>
                <w:sz w:val="26"/>
                <w:szCs w:val="26"/>
              </w:rPr>
              <w:t>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Đa mục tiêu Hasee</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97,44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2,62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94,82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CP thực phẩm cánh đồng Việt thuê đất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4,84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4,84</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(Công ty Thuận Lộc Phát)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14,18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14,18</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Dự án Trang trại chăn nuôi heo nái sinh sản Thắng Phương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20,45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20,45</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Nông trang Lâm Sơn 2 tại thôn Trà Giang 4, xã Lương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10,40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10,40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3H Pig Gold, tại xứ đồng suối Mây</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15,80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Hoàng Sơn, tại thôn Tầm Ngân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17,60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heo thịt, công ty TNHH Thanh  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8,14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8,14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Phú An Điền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Nông trang Lâm Phú</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32,99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32,99</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ĐT 85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18,96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18,96</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Phú Danh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Cửa hàng xăng dầu Đức Quế</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sử dụng vào mục đích thương mại dịch vụ</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tổ hợp sản xuất, chế biến vật liệu xây dựng (Công ty TNHH TM&amp;DV Sơn Long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Khu chế biến đá xây dựng Núi Tiêng (khu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Liên Minh thuê đất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sử dụng vào mục đích đất sản xuất kinh doanh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Cổ phần NCS Núi Ngỗng thuê đất xây dựng Nhà máy chế biến đá xây dựng Núi Ngỗng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Trạm rửa cát nghiền nhân tạo</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Khu chế biến đá xây dựng Núi Tiêng (khu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Mỏ đá xây dựng Núi Tiêng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Cổ phần NCS Núi Ngỗng thuê đất Khai thác mỏ đá xây dựng Núi Ngỗng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TMDV Phú Sơn Bình thuê đất thăm dò vật liệu san lấp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27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Huy An thuê đất thăm dò mỏ vật liệu san lấp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11,23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11,23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Mỏ cát xây dựng (Công ty Hoa Song)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6,5</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Cổ phần xây dựng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xây dựng và đầu tư Đại Thịnh Vượng thuê đất (mỏ đá ốp lát)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14,71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14,71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Châu An thuê đất thăm dò vật liệu san lấp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0,47</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Nam Châu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Khoáng sản Hòa Bình Ninh Thuận thuê đất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8,30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Sửa chữa cải tạo đường Tà Nôi  đi Ma Nới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Ma Nới</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tuyến đường dây đấu nối dự án điện mặt trời Mỹ Sơn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0,31</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Nâng cấp đường giao thông Lương Tri đi Bầu Tèng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4,65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Cột thu lôi chống sét khu vực Cầu Gẫy khu phố 6, thị trấn Tân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Hệ thống cấp nước Tà Nôi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Ma Nới</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Chuyển mục đích sử dụng rừng sang mục đích khác để thực hiện Dự án Hồ chứa nước Sông Than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431,76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431,76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Mỏ vật liệu IV dự án Hồ chứa nước sông Than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16,17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3,42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12,75</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dây 22kv cấp điện thi công nhà máy điện mặt trời Mỹ Sơn  (Công ty Hoàn Lộc Việt)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 xml:space="preserve">Nhơn Sơn, </w:t>
            </w:r>
            <w:r w:rsidR="005269C4"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Nhà máy điện mặt trời Hạ Sông Pha 1&amp;2 tại xã Lâm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quốc phòng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128,70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128,70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sản xuất vật liêu xây dựng gốm xứ</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1,82</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Huyện</w:t>
            </w:r>
            <w:r w:rsidR="00CF6AED" w:rsidRPr="00D730FC">
              <w:rPr>
                <w:sz w:val="26"/>
                <w:szCs w:val="26"/>
              </w:rPr>
              <w:t xml:space="preserve"> </w:t>
            </w:r>
            <w:r w:rsidR="00F2015A" w:rsidRPr="00D730FC">
              <w:rPr>
                <w:sz w:val="26"/>
                <w:szCs w:val="26"/>
              </w:rPr>
              <w:t>Ninh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Dự án Thủy điện Tân Mỹ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10,00</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TT.</w:t>
            </w:r>
            <w:r w:rsidR="00CF6AED" w:rsidRPr="00D730FC">
              <w:rPr>
                <w:sz w:val="26"/>
                <w:szCs w:val="26"/>
              </w:rPr>
              <w:t xml:space="preserve"> </w:t>
            </w:r>
            <w:r w:rsidR="00F2015A" w:rsidRPr="00D730FC">
              <w:rPr>
                <w:sz w:val="26"/>
                <w:szCs w:val="26"/>
              </w:rPr>
              <w:t>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Xây dựng chợ mới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Trụ sở làm việc công an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0,16</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0,16</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tại thôn Tân Hiệp (thửa đất số 106, 107/ tờ BĐ số 59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49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tại thôn Tân Tiến (thửa số 70/ tờ BĐ số 64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Đất khu TTCX thôn Tân Lập (thửa đát số 94/ tờ BĐ số 58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số 279 và 304 tờ bản đồ số 130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số 41 tờ bản đồ số 131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số 71 tờ bản đồ số 20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7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Khu kinh tế mới Tân Quảng Hòa thôn Tân Lập 2 (thửa số 358, diện tích 200m2 và thửa số 359, diện tích 500m2)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0,07</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0,07</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Thửa đất dọc QL 27 thôn Trà Giang 4 (gồm các thửa số 37, 38, 54 tờ bản đồ số 133 xã Lương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đất HTX dịch vụ nông nghiệp Đắc Nhơn thôn Đắc Nhơn 2 (thửa 77,../ tờ bản đồ 46-1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0,38</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đất HTX dịch vụ nông nghiệp Đắc Nhơn thôn Đắc Nhơn 2 (thửa số 198, .../ tờ bản đồ số 45-3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số 99/tờ bản đồ số 44-2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trước trường Quang Trung thôn Triệu Phong (thửa số 291/tờ bản đồ 61)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đất trụ sở thôn Hạnh Trí sử dụng vào mục đích đất ở nông thôn (thửa số 100 và 101/ tờ bản đồ số 63 xã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lô đất xưởng cưa cũ xã Quảng Sơn (thửa số 200 và thửa số 199/ tờ bản đồ 63 xã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62</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Bán đấu giá Trung tâm y tế huyện (cũ) đất hỗn hợp (Thửa đất số 240, TBĐ 61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Đất đối diện Công an huyện (thửa 512/tờ bản đồ 14-4)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TT.</w:t>
            </w:r>
            <w:r w:rsidR="00704800" w:rsidRPr="00D730FC">
              <w:rPr>
                <w:sz w:val="26"/>
                <w:szCs w:val="26"/>
              </w:rPr>
              <w:t xml:space="preserve"> </w:t>
            </w:r>
            <w:r w:rsidR="00F2015A" w:rsidRPr="00D730FC">
              <w:rPr>
                <w:sz w:val="26"/>
                <w:szCs w:val="26"/>
              </w:rPr>
              <w:t>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w:t>
            </w:r>
            <w:r w:rsidRPr="00D730FC">
              <w:rPr>
                <w:b/>
                <w:bCs/>
                <w:sz w:val="26"/>
                <w:szCs w:val="26"/>
              </w:rPr>
              <w:t xml:space="preserve"> </w:t>
            </w:r>
            <w:r w:rsidRPr="00D730FC">
              <w:rPr>
                <w:sz w:val="26"/>
                <w:szCs w:val="26"/>
              </w:rPr>
              <w:t>Thửa đất giáp Nhà hàng Thanh Xuân tại khu phố 8 (tờ bản đồ 15-4)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thửa đất Trụ sở KP 4, thị trấn Tân Sơn (thửa số 229/tờ bản đồ 23-3)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108"/>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thửa đất tại thị trấn Tân Sơn (gồm các thửa 18, 20, 21, 22, 23/ tờ bản đồ số 30; một phần các thửa số 16, 100, 102, 103, 60/ tờ BĐ số 30 và thửa số 688, 689, 687, 685, 694/ tờ BĐ số 23 thị trấn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67</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Bán đấu giá trụ sở bảo hiểm (cũ) (Thửa đất số 128, TBĐ 15.4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0,05</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68</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Khai thác cát xây dựng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7,73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7,73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69</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 xml:space="preserve">Trang trại chăn nuôi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28,90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28,90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70</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Công ty Cổ phần xe khách Phương Trang Futabuslines thuê để phục vụ hành khách công cộng gắn với các tuyến xe buýt trên địa bàn tỉnh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B</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1.051,01</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4,18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434,38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612,45</w:t>
            </w:r>
          </w:p>
        </w:tc>
        <w:tc>
          <w:tcPr>
            <w:tcW w:w="0" w:type="auto"/>
            <w:shd w:val="clear" w:color="auto" w:fill="auto"/>
            <w:vAlign w:val="center"/>
            <w:hideMark/>
          </w:tcPr>
          <w:p w:rsidR="00F2015A" w:rsidRPr="00D730FC" w:rsidRDefault="00F2015A" w:rsidP="00E45876">
            <w:pPr>
              <w:jc w:val="center"/>
              <w:rPr>
                <w:sz w:val="26"/>
                <w:szCs w:val="26"/>
              </w:rPr>
            </w:pP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C</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dự án giao đất năm 2022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Giao đất hộ gia đình cá nhân (57 hộ gia đình cá nhân)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606C3C"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có thu tiền thu tiền sử dụng đất dự án Kè Sông Ông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606C3C"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hộ gia đình cá nhân dự án đường Lâm Bình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hộ gia đình cá nhân dự án Nâng cấp Quốc lộ 27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giao đất có thu tiền sử dụng đất dự án đường Phạm Văn Đồng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hộ gia đình cá nhân (20 hộ gia đình cá nhân)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dự án Cao tốc Bắc Nam,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dự án Chợ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giao đất có thu tiền sử dụng đất dự án đường Phạm Văn Đồng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giáp chợ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Tân Sơn</w:t>
            </w:r>
          </w:p>
        </w:tc>
      </w:tr>
      <w:tr w:rsidR="00D2237A" w:rsidRPr="00D730FC" w:rsidTr="00737176">
        <w:trPr>
          <w:trHeight w:val="2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dự án Thao trường, huấn luyện Núi Đỏ, xã Mỹ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Giao đất cho hộ gia đình cá nhân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606C3C" w:rsidP="00704800">
            <w:pPr>
              <w:jc w:val="center"/>
              <w:rPr>
                <w:sz w:val="26"/>
                <w:szCs w:val="26"/>
              </w:rPr>
            </w:pPr>
            <w:r w:rsidRPr="00D730FC">
              <w:rPr>
                <w:sz w:val="26"/>
                <w:szCs w:val="26"/>
              </w:rPr>
              <w:t xml:space="preserve">TT. </w:t>
            </w:r>
            <w:r w:rsidR="00F2015A" w:rsidRPr="00D730FC">
              <w:rPr>
                <w:sz w:val="26"/>
                <w:szCs w:val="26"/>
              </w:rPr>
              <w:t xml:space="preserve">Tân Sơn, </w:t>
            </w:r>
            <w:r w:rsidRPr="00D730FC">
              <w:rPr>
                <w:sz w:val="26"/>
                <w:szCs w:val="26"/>
              </w:rPr>
              <w:t xml:space="preserve">xã </w:t>
            </w:r>
            <w:r w:rsidR="00704800" w:rsidRPr="00D730FC">
              <w:rPr>
                <w:sz w:val="26"/>
                <w:szCs w:val="26"/>
              </w:rPr>
              <w:t xml:space="preserve">xã </w:t>
            </w:r>
            <w:r w:rsidR="00F2015A" w:rsidRPr="00D730FC">
              <w:rPr>
                <w:sz w:val="26"/>
                <w:szCs w:val="26"/>
              </w:rPr>
              <w:t xml:space="preserve">Quảng Sơn, </w:t>
            </w:r>
            <w:r w:rsidR="00704800" w:rsidRPr="00D730FC">
              <w:rPr>
                <w:sz w:val="26"/>
                <w:szCs w:val="26"/>
              </w:rPr>
              <w:t xml:space="preserve">xã </w:t>
            </w:r>
            <w:r w:rsidR="00F2015A" w:rsidRPr="00D730FC">
              <w:rPr>
                <w:sz w:val="26"/>
                <w:szCs w:val="26"/>
              </w:rPr>
              <w:t xml:space="preserve">Lương Sơn, </w:t>
            </w:r>
            <w:r w:rsidR="00704800" w:rsidRPr="00D730FC">
              <w:rPr>
                <w:sz w:val="26"/>
                <w:szCs w:val="26"/>
              </w:rPr>
              <w:t xml:space="preserve">xã </w:t>
            </w:r>
            <w:r w:rsidR="00F2015A" w:rsidRPr="00D730FC">
              <w:rPr>
                <w:sz w:val="26"/>
                <w:szCs w:val="26"/>
              </w:rPr>
              <w:t>Hòa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C</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7,04</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0,00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0,00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7,04</w:t>
            </w:r>
          </w:p>
        </w:tc>
        <w:tc>
          <w:tcPr>
            <w:tcW w:w="0" w:type="auto"/>
            <w:shd w:val="clear" w:color="auto" w:fill="auto"/>
            <w:vAlign w:val="center"/>
            <w:hideMark/>
          </w:tcPr>
          <w:p w:rsidR="00F2015A" w:rsidRPr="00D730FC" w:rsidRDefault="00F2015A" w:rsidP="00E45876">
            <w:pPr>
              <w:jc w:val="center"/>
              <w:rPr>
                <w:sz w:val="26"/>
                <w:szCs w:val="26"/>
              </w:rPr>
            </w:pPr>
          </w:p>
        </w:tc>
      </w:tr>
      <w:tr w:rsidR="00D2237A" w:rsidRPr="00D730FC" w:rsidTr="00737176">
        <w:trPr>
          <w:trHeight w:val="34"/>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D</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Hộ gia đình cá nhân đăng ký chuyển mục đích sử dụng đất năm 2022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center"/>
              <w:rPr>
                <w:sz w:val="26"/>
                <w:szCs w:val="26"/>
              </w:rPr>
            </w:pP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Chuyển mục đích đất ở nông thôn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21,65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21,65</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2,19</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Xã Lương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9,40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9,40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 xml:space="preserve">Lương Sơn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Xã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4,04</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Xã Mỹ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2,59</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 xml:space="preserve">Mỹ Sơn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Xã Hòa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 xml:space="preserve">Hòa Sơn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3,79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3,79</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Chuyển mục đích đất ở đô thị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TT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 xml:space="preserve">TT. </w:t>
            </w:r>
            <w:r w:rsidR="00F2015A" w:rsidRPr="00D730FC">
              <w:rPr>
                <w:sz w:val="26"/>
                <w:szCs w:val="26"/>
              </w:rPr>
              <w:t>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Chuyển mục đích đất thương mại, dịch vụ</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r>
      <w:tr w:rsidR="00D2237A" w:rsidRPr="00D730FC" w:rsidTr="00737176">
        <w:trPr>
          <w:trHeight w:val="1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TT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 xml:space="preserve">TT. </w:t>
            </w:r>
            <w:r w:rsidR="00F2015A" w:rsidRPr="00D730FC">
              <w:rPr>
                <w:sz w:val="26"/>
                <w:szCs w:val="26"/>
              </w:rPr>
              <w:t>Tân Sơn</w:t>
            </w:r>
          </w:p>
        </w:tc>
      </w:tr>
    </w:tbl>
    <w:p w:rsidR="00F2015A" w:rsidRPr="00D730FC" w:rsidRDefault="00F2015A" w:rsidP="00114013">
      <w:pPr>
        <w:widowControl w:val="0"/>
        <w:autoSpaceDE w:val="0"/>
        <w:autoSpaceDN w:val="0"/>
        <w:adjustRightInd w:val="0"/>
        <w:jc w:val="right"/>
        <w:rPr>
          <w:sz w:val="28"/>
          <w:szCs w:val="28"/>
        </w:rPr>
      </w:pPr>
    </w:p>
    <w:p w:rsidR="00F2015A" w:rsidRPr="00D730FC" w:rsidRDefault="00F2015A" w:rsidP="00114013">
      <w:pPr>
        <w:widowControl w:val="0"/>
        <w:autoSpaceDE w:val="0"/>
        <w:autoSpaceDN w:val="0"/>
        <w:adjustRightInd w:val="0"/>
        <w:jc w:val="right"/>
        <w:rPr>
          <w:sz w:val="28"/>
          <w:szCs w:val="28"/>
        </w:rPr>
      </w:pPr>
    </w:p>
    <w:p w:rsidR="00E669E6" w:rsidRPr="00D730FC" w:rsidRDefault="00E669E6" w:rsidP="00114013">
      <w:pPr>
        <w:widowControl w:val="0"/>
        <w:autoSpaceDE w:val="0"/>
        <w:autoSpaceDN w:val="0"/>
        <w:adjustRightInd w:val="0"/>
        <w:jc w:val="right"/>
        <w:rPr>
          <w:sz w:val="28"/>
          <w:szCs w:val="28"/>
        </w:rPr>
      </w:pPr>
    </w:p>
    <w:sectPr w:rsidR="00E669E6" w:rsidRPr="00D730FC" w:rsidSect="00690C5E">
      <w:headerReference w:type="default" r:id="rId8"/>
      <w:pgSz w:w="16840" w:h="11907" w:orient="landscape" w:code="9"/>
      <w:pgMar w:top="1560"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AC" w:rsidRDefault="003651AC" w:rsidP="002F50F7">
      <w:r>
        <w:separator/>
      </w:r>
    </w:p>
  </w:endnote>
  <w:endnote w:type="continuationSeparator" w:id="0">
    <w:p w:rsidR="003651AC" w:rsidRDefault="003651AC" w:rsidP="002F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nArial Narrow">
    <w:altName w:val="Courier New"/>
    <w:charset w:val="00"/>
    <w:family w:val="swiss"/>
    <w:pitch w:val="variable"/>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AC" w:rsidRDefault="003651AC" w:rsidP="002F50F7">
      <w:r>
        <w:separator/>
      </w:r>
    </w:p>
  </w:footnote>
  <w:footnote w:type="continuationSeparator" w:id="0">
    <w:p w:rsidR="003651AC" w:rsidRDefault="003651AC" w:rsidP="002F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0884"/>
      <w:docPartObj>
        <w:docPartGallery w:val="Page Numbers (Top of Page)"/>
        <w:docPartUnique/>
      </w:docPartObj>
    </w:sdtPr>
    <w:sdtEndPr>
      <w:rPr>
        <w:noProof/>
      </w:rPr>
    </w:sdtEndPr>
    <w:sdtContent>
      <w:p w:rsidR="00E45876" w:rsidRDefault="00E45876">
        <w:pPr>
          <w:pStyle w:val="Header"/>
          <w:jc w:val="center"/>
        </w:pPr>
        <w:r>
          <w:fldChar w:fldCharType="begin"/>
        </w:r>
        <w:r>
          <w:instrText xml:space="preserve"> PAGE   \* MERGEFORMAT </w:instrText>
        </w:r>
        <w:r>
          <w:fldChar w:fldCharType="separate"/>
        </w:r>
        <w:r w:rsidR="00690C5E">
          <w:rPr>
            <w:noProof/>
          </w:rPr>
          <w:t>19</w:t>
        </w:r>
        <w:r>
          <w:rPr>
            <w:noProof/>
          </w:rPr>
          <w:fldChar w:fldCharType="end"/>
        </w:r>
      </w:p>
    </w:sdtContent>
  </w:sdt>
  <w:p w:rsidR="00E45876" w:rsidRDefault="00E4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91B"/>
    <w:multiLevelType w:val="hybridMultilevel"/>
    <w:tmpl w:val="9948FCA2"/>
    <w:lvl w:ilvl="0" w:tplc="F464635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75C7"/>
    <w:multiLevelType w:val="hybridMultilevel"/>
    <w:tmpl w:val="497A3666"/>
    <w:lvl w:ilvl="0" w:tplc="7054E8F2">
      <w:start w:val="3"/>
      <w:numFmt w:val="decimal"/>
      <w:lvlText w:val="%1."/>
      <w:lvlJc w:val="left"/>
      <w:pPr>
        <w:tabs>
          <w:tab w:val="num" w:pos="1014"/>
        </w:tabs>
        <w:ind w:left="1014" w:hanging="360"/>
      </w:pPr>
      <w:rPr>
        <w:rFonts w:hint="default"/>
        <w:b/>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nsid w:val="175C60E8"/>
    <w:multiLevelType w:val="hybridMultilevel"/>
    <w:tmpl w:val="6862D634"/>
    <w:lvl w:ilvl="0" w:tplc="C6CE574C">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nsid w:val="2AD61243"/>
    <w:multiLevelType w:val="hybridMultilevel"/>
    <w:tmpl w:val="85E64998"/>
    <w:lvl w:ilvl="0" w:tplc="ABFED2F0">
      <w:start w:val="1"/>
      <w:numFmt w:val="decimal"/>
      <w:lvlText w:val="Biểu %1."/>
      <w:lvlJc w:val="left"/>
      <w:pPr>
        <w:ind w:left="6740" w:hanging="360"/>
      </w:pPr>
      <w:rPr>
        <w:rFonts w:ascii="Times New Roman" w:hAnsi="Times New Roman" w:hint="default"/>
        <w:b w:val="0"/>
        <w:i/>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B52DE0"/>
    <w:multiLevelType w:val="hybridMultilevel"/>
    <w:tmpl w:val="1A56D3BE"/>
    <w:lvl w:ilvl="0" w:tplc="94BEB576">
      <w:start w:val="2"/>
      <w:numFmt w:val="bullet"/>
      <w:lvlText w:val="-"/>
      <w:lvlJc w:val="left"/>
      <w:pPr>
        <w:tabs>
          <w:tab w:val="num" w:pos="1014"/>
        </w:tabs>
        <w:ind w:left="1014" w:hanging="360"/>
      </w:pPr>
      <w:rPr>
        <w:rFonts w:ascii="Times New Roman" w:eastAsia="Times New Roman" w:hAnsi="Times New Roman" w:cs="Times New Roman"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522F"/>
    <w:rsid w:val="00017AD1"/>
    <w:rsid w:val="00017D02"/>
    <w:rsid w:val="0004211C"/>
    <w:rsid w:val="00042AA8"/>
    <w:rsid w:val="00046541"/>
    <w:rsid w:val="0005672D"/>
    <w:rsid w:val="00075E25"/>
    <w:rsid w:val="00090BB5"/>
    <w:rsid w:val="00095B7F"/>
    <w:rsid w:val="000B0786"/>
    <w:rsid w:val="000C0670"/>
    <w:rsid w:val="000E1A20"/>
    <w:rsid w:val="000E533A"/>
    <w:rsid w:val="000F420C"/>
    <w:rsid w:val="00103F16"/>
    <w:rsid w:val="001122DE"/>
    <w:rsid w:val="00114013"/>
    <w:rsid w:val="00115A95"/>
    <w:rsid w:val="00136608"/>
    <w:rsid w:val="00136B92"/>
    <w:rsid w:val="00155DC1"/>
    <w:rsid w:val="001731B9"/>
    <w:rsid w:val="00176383"/>
    <w:rsid w:val="00186B8F"/>
    <w:rsid w:val="00193D92"/>
    <w:rsid w:val="001A2D52"/>
    <w:rsid w:val="001B6310"/>
    <w:rsid w:val="001F1CEB"/>
    <w:rsid w:val="001F7657"/>
    <w:rsid w:val="00200FD4"/>
    <w:rsid w:val="00212B39"/>
    <w:rsid w:val="002368AD"/>
    <w:rsid w:val="002430D7"/>
    <w:rsid w:val="00244DBF"/>
    <w:rsid w:val="00245751"/>
    <w:rsid w:val="002545F0"/>
    <w:rsid w:val="00265B60"/>
    <w:rsid w:val="002E52A9"/>
    <w:rsid w:val="002F50F7"/>
    <w:rsid w:val="003106F9"/>
    <w:rsid w:val="00314C9F"/>
    <w:rsid w:val="00320A66"/>
    <w:rsid w:val="00327F9C"/>
    <w:rsid w:val="003651AC"/>
    <w:rsid w:val="00366DBF"/>
    <w:rsid w:val="0037169E"/>
    <w:rsid w:val="003911E9"/>
    <w:rsid w:val="003B6CFE"/>
    <w:rsid w:val="003E7BE0"/>
    <w:rsid w:val="003F1CCF"/>
    <w:rsid w:val="00426F20"/>
    <w:rsid w:val="00443AC6"/>
    <w:rsid w:val="00444447"/>
    <w:rsid w:val="00460861"/>
    <w:rsid w:val="00494808"/>
    <w:rsid w:val="004C59D2"/>
    <w:rsid w:val="00501ECF"/>
    <w:rsid w:val="005208FA"/>
    <w:rsid w:val="005269C4"/>
    <w:rsid w:val="005500BE"/>
    <w:rsid w:val="00553790"/>
    <w:rsid w:val="00556A19"/>
    <w:rsid w:val="00557A68"/>
    <w:rsid w:val="00571247"/>
    <w:rsid w:val="00584073"/>
    <w:rsid w:val="005A002C"/>
    <w:rsid w:val="005B0DA7"/>
    <w:rsid w:val="005B7B11"/>
    <w:rsid w:val="005D7EEA"/>
    <w:rsid w:val="00604CEC"/>
    <w:rsid w:val="00606C3C"/>
    <w:rsid w:val="00614415"/>
    <w:rsid w:val="00615A76"/>
    <w:rsid w:val="0063392F"/>
    <w:rsid w:val="006378AE"/>
    <w:rsid w:val="00637A72"/>
    <w:rsid w:val="00670023"/>
    <w:rsid w:val="00682976"/>
    <w:rsid w:val="0068356F"/>
    <w:rsid w:val="00690C5E"/>
    <w:rsid w:val="00696A3E"/>
    <w:rsid w:val="00697499"/>
    <w:rsid w:val="006A2268"/>
    <w:rsid w:val="006B4FE0"/>
    <w:rsid w:val="006E3E86"/>
    <w:rsid w:val="006E443A"/>
    <w:rsid w:val="006F74C3"/>
    <w:rsid w:val="00704800"/>
    <w:rsid w:val="00731823"/>
    <w:rsid w:val="00736F13"/>
    <w:rsid w:val="00737176"/>
    <w:rsid w:val="007404A1"/>
    <w:rsid w:val="00752B10"/>
    <w:rsid w:val="00787CDB"/>
    <w:rsid w:val="00795A28"/>
    <w:rsid w:val="007B2721"/>
    <w:rsid w:val="007C7BD7"/>
    <w:rsid w:val="007D1B1C"/>
    <w:rsid w:val="007F373B"/>
    <w:rsid w:val="00817BBD"/>
    <w:rsid w:val="00823966"/>
    <w:rsid w:val="0083582F"/>
    <w:rsid w:val="0085127B"/>
    <w:rsid w:val="008564A2"/>
    <w:rsid w:val="00870198"/>
    <w:rsid w:val="00874FCE"/>
    <w:rsid w:val="00881915"/>
    <w:rsid w:val="00885ADF"/>
    <w:rsid w:val="0089724C"/>
    <w:rsid w:val="008A2E31"/>
    <w:rsid w:val="008C38CC"/>
    <w:rsid w:val="008D16A2"/>
    <w:rsid w:val="00923475"/>
    <w:rsid w:val="00964054"/>
    <w:rsid w:val="00987C70"/>
    <w:rsid w:val="009969C7"/>
    <w:rsid w:val="009A3675"/>
    <w:rsid w:val="009A5DEC"/>
    <w:rsid w:val="009E3747"/>
    <w:rsid w:val="009F31BD"/>
    <w:rsid w:val="00A10276"/>
    <w:rsid w:val="00A329DF"/>
    <w:rsid w:val="00A35BB5"/>
    <w:rsid w:val="00A565F1"/>
    <w:rsid w:val="00A744E8"/>
    <w:rsid w:val="00A74826"/>
    <w:rsid w:val="00AB1D13"/>
    <w:rsid w:val="00AB5FC1"/>
    <w:rsid w:val="00AC14F1"/>
    <w:rsid w:val="00AC510A"/>
    <w:rsid w:val="00AC5F73"/>
    <w:rsid w:val="00B02E48"/>
    <w:rsid w:val="00B11FBB"/>
    <w:rsid w:val="00B12C28"/>
    <w:rsid w:val="00B140EC"/>
    <w:rsid w:val="00B24E29"/>
    <w:rsid w:val="00B26422"/>
    <w:rsid w:val="00B3739D"/>
    <w:rsid w:val="00B45BA2"/>
    <w:rsid w:val="00B52773"/>
    <w:rsid w:val="00B6163A"/>
    <w:rsid w:val="00B81E3A"/>
    <w:rsid w:val="00B95D0B"/>
    <w:rsid w:val="00BA1129"/>
    <w:rsid w:val="00BC7392"/>
    <w:rsid w:val="00BD27E0"/>
    <w:rsid w:val="00BD3DA3"/>
    <w:rsid w:val="00BD7FA2"/>
    <w:rsid w:val="00BE00E1"/>
    <w:rsid w:val="00BE2C6A"/>
    <w:rsid w:val="00BF23F6"/>
    <w:rsid w:val="00BF7357"/>
    <w:rsid w:val="00C310C4"/>
    <w:rsid w:val="00C450EE"/>
    <w:rsid w:val="00C93C9F"/>
    <w:rsid w:val="00CB1017"/>
    <w:rsid w:val="00CF2433"/>
    <w:rsid w:val="00CF2F3A"/>
    <w:rsid w:val="00CF5A9D"/>
    <w:rsid w:val="00CF6AED"/>
    <w:rsid w:val="00D10DC9"/>
    <w:rsid w:val="00D14C91"/>
    <w:rsid w:val="00D17ED1"/>
    <w:rsid w:val="00D2237A"/>
    <w:rsid w:val="00D42FAB"/>
    <w:rsid w:val="00D50A6E"/>
    <w:rsid w:val="00D5240C"/>
    <w:rsid w:val="00D652F0"/>
    <w:rsid w:val="00D730FC"/>
    <w:rsid w:val="00D85810"/>
    <w:rsid w:val="00DA533E"/>
    <w:rsid w:val="00DB60BF"/>
    <w:rsid w:val="00DB7B20"/>
    <w:rsid w:val="00DF4E46"/>
    <w:rsid w:val="00DF7E75"/>
    <w:rsid w:val="00E030F7"/>
    <w:rsid w:val="00E36C25"/>
    <w:rsid w:val="00E45876"/>
    <w:rsid w:val="00E472D5"/>
    <w:rsid w:val="00E62052"/>
    <w:rsid w:val="00E669E6"/>
    <w:rsid w:val="00E90611"/>
    <w:rsid w:val="00E9137A"/>
    <w:rsid w:val="00EC0053"/>
    <w:rsid w:val="00ED4B9E"/>
    <w:rsid w:val="00ED54F4"/>
    <w:rsid w:val="00F2015A"/>
    <w:rsid w:val="00F32AEB"/>
    <w:rsid w:val="00F346C1"/>
    <w:rsid w:val="00F36145"/>
    <w:rsid w:val="00F567D1"/>
    <w:rsid w:val="00F61981"/>
    <w:rsid w:val="00F83C9C"/>
    <w:rsid w:val="00F93802"/>
    <w:rsid w:val="00FA3117"/>
    <w:rsid w:val="00FC6F90"/>
    <w:rsid w:val="00F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210">
      <w:bodyDiv w:val="1"/>
      <w:marLeft w:val="0"/>
      <w:marRight w:val="0"/>
      <w:marTop w:val="0"/>
      <w:marBottom w:val="0"/>
      <w:divBdr>
        <w:top w:val="none" w:sz="0" w:space="0" w:color="auto"/>
        <w:left w:val="none" w:sz="0" w:space="0" w:color="auto"/>
        <w:bottom w:val="none" w:sz="0" w:space="0" w:color="auto"/>
        <w:right w:val="none" w:sz="0" w:space="0" w:color="auto"/>
      </w:divBdr>
    </w:div>
    <w:div w:id="141851143">
      <w:bodyDiv w:val="1"/>
      <w:marLeft w:val="0"/>
      <w:marRight w:val="0"/>
      <w:marTop w:val="0"/>
      <w:marBottom w:val="0"/>
      <w:divBdr>
        <w:top w:val="none" w:sz="0" w:space="0" w:color="auto"/>
        <w:left w:val="none" w:sz="0" w:space="0" w:color="auto"/>
        <w:bottom w:val="none" w:sz="0" w:space="0" w:color="auto"/>
        <w:right w:val="none" w:sz="0" w:space="0" w:color="auto"/>
      </w:divBdr>
    </w:div>
    <w:div w:id="304622337">
      <w:bodyDiv w:val="1"/>
      <w:marLeft w:val="0"/>
      <w:marRight w:val="0"/>
      <w:marTop w:val="0"/>
      <w:marBottom w:val="0"/>
      <w:divBdr>
        <w:top w:val="none" w:sz="0" w:space="0" w:color="auto"/>
        <w:left w:val="none" w:sz="0" w:space="0" w:color="auto"/>
        <w:bottom w:val="none" w:sz="0" w:space="0" w:color="auto"/>
        <w:right w:val="none" w:sz="0" w:space="0" w:color="auto"/>
      </w:divBdr>
    </w:div>
    <w:div w:id="1053654481">
      <w:bodyDiv w:val="1"/>
      <w:marLeft w:val="0"/>
      <w:marRight w:val="0"/>
      <w:marTop w:val="0"/>
      <w:marBottom w:val="0"/>
      <w:divBdr>
        <w:top w:val="none" w:sz="0" w:space="0" w:color="auto"/>
        <w:left w:val="none" w:sz="0" w:space="0" w:color="auto"/>
        <w:bottom w:val="none" w:sz="0" w:space="0" w:color="auto"/>
        <w:right w:val="none" w:sz="0" w:space="0" w:color="auto"/>
      </w:divBdr>
    </w:div>
    <w:div w:id="1568222918">
      <w:bodyDiv w:val="1"/>
      <w:marLeft w:val="0"/>
      <w:marRight w:val="0"/>
      <w:marTop w:val="0"/>
      <w:marBottom w:val="0"/>
      <w:divBdr>
        <w:top w:val="none" w:sz="0" w:space="0" w:color="auto"/>
        <w:left w:val="none" w:sz="0" w:space="0" w:color="auto"/>
        <w:bottom w:val="none" w:sz="0" w:space="0" w:color="auto"/>
        <w:right w:val="none" w:sz="0" w:space="0" w:color="auto"/>
      </w:divBdr>
    </w:div>
    <w:div w:id="1645698793">
      <w:bodyDiv w:val="1"/>
      <w:marLeft w:val="0"/>
      <w:marRight w:val="0"/>
      <w:marTop w:val="0"/>
      <w:marBottom w:val="0"/>
      <w:divBdr>
        <w:top w:val="none" w:sz="0" w:space="0" w:color="auto"/>
        <w:left w:val="none" w:sz="0" w:space="0" w:color="auto"/>
        <w:bottom w:val="none" w:sz="0" w:space="0" w:color="auto"/>
        <w:right w:val="none" w:sz="0" w:space="0" w:color="auto"/>
      </w:divBdr>
    </w:div>
    <w:div w:id="1735349136">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936048F-A70E-4FF2-84AE-A9CF44A25CBC}"/>
</file>

<file path=customXml/itemProps2.xml><?xml version="1.0" encoding="utf-8"?>
<ds:datastoreItem xmlns:ds="http://schemas.openxmlformats.org/officeDocument/2006/customXml" ds:itemID="{D33916C8-E18F-4C41-9076-25D58CAA86E8}"/>
</file>

<file path=customXml/itemProps3.xml><?xml version="1.0" encoding="utf-8"?>
<ds:datastoreItem xmlns:ds="http://schemas.openxmlformats.org/officeDocument/2006/customXml" ds:itemID="{7327746B-5D80-4C34-9974-E396CCCEC090}"/>
</file>

<file path=docProps/app.xml><?xml version="1.0" encoding="utf-8"?>
<Properties xmlns="http://schemas.openxmlformats.org/officeDocument/2006/extended-properties" xmlns:vt="http://schemas.openxmlformats.org/officeDocument/2006/docPropsVTypes">
  <Template>Normal</Template>
  <TotalTime>1</TotalTime>
  <Pages>19</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AutoBVT</dc:creator>
  <cp:lastModifiedBy>HIEN HOA VO KHANH</cp:lastModifiedBy>
  <cp:revision>2</cp:revision>
  <cp:lastPrinted>2022-06-20T04:30:00Z</cp:lastPrinted>
  <dcterms:created xsi:type="dcterms:W3CDTF">2022-07-13T10:45:00Z</dcterms:created>
  <dcterms:modified xsi:type="dcterms:W3CDTF">2022-07-13T10:45:00Z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