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A501F7" w:rsidP="001A2924">
            <w:pPr>
              <w:ind w:left="-57" w:right="-57"/>
              <w:jc w:val="center"/>
              <w:rPr>
                <w:b/>
                <w:sz w:val="28"/>
                <w:szCs w:val="28"/>
              </w:rPr>
            </w:pPr>
            <w:r w:rsidRPr="00A501F7">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A501F7"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3C03C4">
        <w:t xml:space="preserve">         </w:t>
      </w:r>
      <w:r w:rsidR="009804E1" w:rsidRPr="00F16EF2">
        <w:t>/</w:t>
      </w:r>
      <w:r w:rsidR="003C03C4">
        <w:t>4</w:t>
      </w:r>
      <w:r w:rsidR="009804E1" w:rsidRPr="00F16EF2">
        <w:t>/202</w:t>
      </w:r>
      <w:r w:rsidR="003C03C4">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125"/>
        <w:gridCol w:w="4963"/>
        <w:gridCol w:w="5956"/>
        <w:gridCol w:w="1839"/>
      </w:tblGrid>
      <w:tr w:rsidR="009804E1" w:rsidRPr="00932A50" w:rsidTr="001A2924">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683"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595"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1914"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8346D4" w:rsidRPr="00932A50" w:rsidTr="001A2924">
        <w:tc>
          <w:tcPr>
            <w:tcW w:w="217" w:type="pct"/>
            <w:tcBorders>
              <w:top w:val="single" w:sz="4" w:space="0" w:color="auto"/>
              <w:bottom w:val="single" w:sz="4" w:space="0" w:color="auto"/>
            </w:tcBorders>
            <w:shd w:val="clear" w:color="auto" w:fill="auto"/>
          </w:tcPr>
          <w:p w:rsidR="008346D4" w:rsidRPr="00932A50" w:rsidRDefault="008346D4" w:rsidP="00F16EF2">
            <w:pPr>
              <w:ind w:right="-109"/>
              <w:jc w:val="center"/>
              <w:rPr>
                <w:bCs/>
                <w:sz w:val="28"/>
                <w:szCs w:val="28"/>
              </w:rPr>
            </w:pPr>
            <w:r w:rsidRPr="00932A50">
              <w:rPr>
                <w:bCs/>
                <w:sz w:val="28"/>
                <w:szCs w:val="28"/>
              </w:rPr>
              <w:t>1</w:t>
            </w:r>
          </w:p>
        </w:tc>
        <w:tc>
          <w:tcPr>
            <w:tcW w:w="683" w:type="pct"/>
            <w:tcBorders>
              <w:top w:val="single" w:sz="4" w:space="0" w:color="auto"/>
              <w:bottom w:val="single" w:sz="4" w:space="0" w:color="auto"/>
            </w:tcBorders>
            <w:shd w:val="clear" w:color="auto" w:fill="auto"/>
          </w:tcPr>
          <w:p w:rsidR="008346D4" w:rsidRPr="007A4DC4" w:rsidRDefault="008346D4" w:rsidP="00F16EF2">
            <w:pPr>
              <w:ind w:right="-109"/>
              <w:jc w:val="both"/>
              <w:rPr>
                <w:sz w:val="28"/>
                <w:szCs w:val="28"/>
                <w:lang w:val="it-IT"/>
              </w:rPr>
            </w:pPr>
            <w:r>
              <w:rPr>
                <w:sz w:val="28"/>
                <w:szCs w:val="28"/>
              </w:rPr>
              <w:t>Ứ</w:t>
            </w:r>
            <w:r>
              <w:rPr>
                <w:sz w:val="28"/>
                <w:szCs w:val="26"/>
              </w:rPr>
              <w:t>ng dụng công nghệ cao đề nâng cao hiệu quả sản xuất dưa lưới theo hướng an toàn</w:t>
            </w:r>
          </w:p>
        </w:tc>
        <w:tc>
          <w:tcPr>
            <w:tcW w:w="1595" w:type="pct"/>
            <w:tcBorders>
              <w:top w:val="single" w:sz="4" w:space="0" w:color="auto"/>
              <w:bottom w:val="single" w:sz="4" w:space="0" w:color="auto"/>
            </w:tcBorders>
          </w:tcPr>
          <w:p w:rsidR="008346D4" w:rsidRPr="00455C8B" w:rsidRDefault="008346D4" w:rsidP="00F16EF2">
            <w:pPr>
              <w:ind w:right="-109"/>
              <w:jc w:val="both"/>
              <w:rPr>
                <w:sz w:val="28"/>
                <w:szCs w:val="28"/>
              </w:rPr>
            </w:pPr>
            <w:r w:rsidRPr="00455C8B">
              <w:rPr>
                <w:sz w:val="28"/>
                <w:szCs w:val="28"/>
              </w:rPr>
              <w:t xml:space="preserve">- Xác định được những tồn tại, hạn chế, khó khăn trong trồng dưa lưới tại Ninh Thuận. </w:t>
            </w:r>
          </w:p>
          <w:p w:rsidR="008346D4" w:rsidRPr="00BB0521" w:rsidRDefault="008346D4" w:rsidP="00F16EF2">
            <w:pPr>
              <w:ind w:right="-109"/>
              <w:jc w:val="both"/>
              <w:rPr>
                <w:bCs/>
                <w:spacing w:val="-4"/>
                <w:position w:val="-2"/>
                <w:sz w:val="28"/>
                <w:szCs w:val="28"/>
              </w:rPr>
            </w:pPr>
            <w:r w:rsidRPr="00455C8B">
              <w:rPr>
                <w:sz w:val="28"/>
                <w:szCs w:val="28"/>
              </w:rPr>
              <w:t xml:space="preserve">- Ứng dụng các giải pháp công nghệ cao, giải pháp sản xuất hữu cơ, chú trọng giống kháng bệnh nhằm nâng cao hiệu quả sản xuất dưa lưới theo hướng </w:t>
            </w:r>
            <w:proofErr w:type="gramStart"/>
            <w:r w:rsidRPr="00455C8B">
              <w:rPr>
                <w:sz w:val="28"/>
                <w:szCs w:val="28"/>
              </w:rPr>
              <w:t>an</w:t>
            </w:r>
            <w:proofErr w:type="gramEnd"/>
            <w:r w:rsidRPr="00455C8B">
              <w:rPr>
                <w:sz w:val="28"/>
                <w:szCs w:val="28"/>
              </w:rPr>
              <w:t xml:space="preserve"> toàn. </w:t>
            </w:r>
          </w:p>
        </w:tc>
        <w:tc>
          <w:tcPr>
            <w:tcW w:w="1914" w:type="pct"/>
            <w:tcBorders>
              <w:top w:val="single" w:sz="4" w:space="0" w:color="auto"/>
              <w:bottom w:val="single" w:sz="4" w:space="0" w:color="auto"/>
            </w:tcBorders>
          </w:tcPr>
          <w:p w:rsidR="008346D4" w:rsidRDefault="008346D4" w:rsidP="00F16EF2">
            <w:pPr>
              <w:ind w:right="-109"/>
              <w:jc w:val="both"/>
              <w:rPr>
                <w:sz w:val="28"/>
                <w:szCs w:val="28"/>
              </w:rPr>
            </w:pPr>
            <w:r>
              <w:rPr>
                <w:sz w:val="28"/>
                <w:szCs w:val="28"/>
              </w:rPr>
              <w:t xml:space="preserve">- </w:t>
            </w:r>
            <w:r w:rsidRPr="007E3B5E">
              <w:rPr>
                <w:sz w:val="28"/>
                <w:szCs w:val="28"/>
              </w:rPr>
              <w:t>Quy trình kỹ thuật trồng dưa lưới ứng dụng công nghệ cao phù hợp với điều kiện Ninh Thuận (Năng suất trái yêu cầu đạt ≥30 tấn/ha/vụ</w:t>
            </w:r>
            <w:r>
              <w:rPr>
                <w:sz w:val="28"/>
                <w:szCs w:val="28"/>
              </w:rPr>
              <w:t xml:space="preserve">, </w:t>
            </w:r>
            <w:r w:rsidRPr="007E3B5E">
              <w:rPr>
                <w:sz w:val="28"/>
                <w:szCs w:val="28"/>
              </w:rPr>
              <w:t>trong đó loại 1 tối thiểu 85%; độ ngọt đạt ≥ 13</w:t>
            </w:r>
            <w:r w:rsidRPr="007E3B5E">
              <w:rPr>
                <w:sz w:val="28"/>
                <w:szCs w:val="28"/>
                <w:vertAlign w:val="superscript"/>
              </w:rPr>
              <w:t>o</w:t>
            </w:r>
            <w:r w:rsidRPr="007E3B5E">
              <w:rPr>
                <w:sz w:val="28"/>
                <w:szCs w:val="28"/>
              </w:rPr>
              <w:t xml:space="preserve">Brix; </w:t>
            </w:r>
            <w:r w:rsidRPr="006C001E">
              <w:rPr>
                <w:sz w:val="28"/>
                <w:szCs w:val="28"/>
              </w:rPr>
              <w:t>Sản phẩ</w:t>
            </w:r>
            <w:r>
              <w:rPr>
                <w:sz w:val="28"/>
                <w:szCs w:val="28"/>
              </w:rPr>
              <w:t>m</w:t>
            </w:r>
            <w:r w:rsidRPr="006C001E">
              <w:rPr>
                <w:sz w:val="28"/>
                <w:szCs w:val="28"/>
              </w:rPr>
              <w:t xml:space="preserve"> đạt tiêu chu</w:t>
            </w:r>
            <w:r>
              <w:rPr>
                <w:sz w:val="28"/>
                <w:szCs w:val="28"/>
              </w:rPr>
              <w:t>ẩ</w:t>
            </w:r>
            <w:r w:rsidRPr="006C001E">
              <w:rPr>
                <w:sz w:val="28"/>
                <w:szCs w:val="28"/>
              </w:rPr>
              <w:t>n an toàn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Mô hình sản xuất dưa lưới công nghệ cao tại ít nhất 02 </w:t>
            </w:r>
            <w:r>
              <w:rPr>
                <w:sz w:val="28"/>
                <w:szCs w:val="28"/>
              </w:rPr>
              <w:t>cơ sở sản xuất</w:t>
            </w:r>
            <w:r w:rsidRPr="007E3B5E">
              <w:rPr>
                <w:sz w:val="28"/>
                <w:szCs w:val="28"/>
              </w:rPr>
              <w:t xml:space="preserve"> dưa lưới trên địa bàn tỉnh (</w:t>
            </w:r>
            <w:r>
              <w:rPr>
                <w:sz w:val="28"/>
                <w:szCs w:val="28"/>
              </w:rPr>
              <w:t>áp dụng quy trình kỹ thuật trồng vả đạt các tiêu chí như đã nêu trên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w:t>
            </w:r>
            <w:r>
              <w:rPr>
                <w:sz w:val="28"/>
                <w:szCs w:val="28"/>
              </w:rPr>
              <w:t>Các lớp đào tạo, tập huấn kỹ thuật</w:t>
            </w:r>
            <w:r w:rsidRPr="007E3B5E">
              <w:rPr>
                <w:sz w:val="28"/>
                <w:szCs w:val="28"/>
              </w:rPr>
              <w:t xml:space="preserve">. </w:t>
            </w:r>
          </w:p>
          <w:p w:rsidR="008346D4" w:rsidRDefault="008346D4" w:rsidP="00F16EF2">
            <w:pPr>
              <w:ind w:right="-109"/>
              <w:jc w:val="both"/>
              <w:rPr>
                <w:sz w:val="28"/>
                <w:szCs w:val="28"/>
              </w:rPr>
            </w:pPr>
            <w:r>
              <w:rPr>
                <w:sz w:val="28"/>
                <w:szCs w:val="28"/>
              </w:rPr>
              <w:t xml:space="preserve">- </w:t>
            </w:r>
            <w:r w:rsidRPr="00A15CC7">
              <w:rPr>
                <w:sz w:val="28"/>
                <w:szCs w:val="28"/>
              </w:rPr>
              <w:t>Bài báo khoa học đăng trên Tạp chí chuyên ngành.</w:t>
            </w:r>
          </w:p>
          <w:p w:rsidR="00FD2303" w:rsidRPr="003032F7" w:rsidRDefault="00FD2303" w:rsidP="00F16EF2">
            <w:pPr>
              <w:ind w:right="-109"/>
              <w:jc w:val="both"/>
              <w:rPr>
                <w:sz w:val="28"/>
                <w:szCs w:val="28"/>
              </w:rPr>
            </w:pPr>
            <w:bookmarkStart w:id="0" w:name="_GoBack"/>
            <w:bookmarkEnd w:id="0"/>
          </w:p>
        </w:tc>
        <w:tc>
          <w:tcPr>
            <w:tcW w:w="591" w:type="pct"/>
            <w:tcBorders>
              <w:bottom w:val="single" w:sz="4" w:space="0" w:color="auto"/>
            </w:tcBorders>
            <w:shd w:val="clear" w:color="auto" w:fill="auto"/>
          </w:tcPr>
          <w:p w:rsidR="008346D4" w:rsidRPr="00932A50" w:rsidRDefault="008346D4" w:rsidP="00F16EF2">
            <w:pPr>
              <w:pStyle w:val="ListParagraph"/>
              <w:ind w:left="0" w:right="-109"/>
              <w:contextualSpacing w:val="0"/>
              <w:jc w:val="both"/>
              <w:rPr>
                <w:rFonts w:ascii="Times New Roman" w:hAnsi="Times New Roman"/>
                <w:bCs/>
              </w:rPr>
            </w:pPr>
            <w:r w:rsidRPr="00932A50">
              <w:rPr>
                <w:rFonts w:ascii="Times New Roman" w:hAnsi="Times New Roman"/>
                <w:bCs/>
              </w:rPr>
              <w:t>Tuyển chọn tổ chức chủ trì, cá nhân chủ nhiệm</w:t>
            </w:r>
          </w:p>
        </w:tc>
      </w:tr>
      <w:tr w:rsidR="006F1FAC" w:rsidRPr="00932A50" w:rsidTr="001A2924">
        <w:tc>
          <w:tcPr>
            <w:tcW w:w="217" w:type="pct"/>
            <w:tcBorders>
              <w:top w:val="single" w:sz="4" w:space="0" w:color="auto"/>
              <w:bottom w:val="single" w:sz="4" w:space="0" w:color="auto"/>
            </w:tcBorders>
            <w:shd w:val="clear" w:color="auto" w:fill="auto"/>
          </w:tcPr>
          <w:p w:rsidR="006F1FAC" w:rsidRPr="00932A50" w:rsidRDefault="006F1FAC" w:rsidP="00F16EF2">
            <w:pPr>
              <w:ind w:right="-109"/>
              <w:jc w:val="center"/>
              <w:rPr>
                <w:bCs/>
                <w:sz w:val="28"/>
                <w:szCs w:val="28"/>
              </w:rPr>
            </w:pPr>
            <w:r>
              <w:rPr>
                <w:bCs/>
                <w:sz w:val="28"/>
                <w:szCs w:val="28"/>
              </w:rPr>
              <w:t>2</w:t>
            </w:r>
          </w:p>
        </w:tc>
        <w:tc>
          <w:tcPr>
            <w:tcW w:w="683" w:type="pct"/>
            <w:tcBorders>
              <w:top w:val="single" w:sz="4" w:space="0" w:color="auto"/>
              <w:bottom w:val="single" w:sz="4" w:space="0" w:color="auto"/>
            </w:tcBorders>
            <w:shd w:val="clear" w:color="auto" w:fill="auto"/>
          </w:tcPr>
          <w:p w:rsidR="006F1FAC" w:rsidRPr="008A68B2" w:rsidRDefault="006F1FAC" w:rsidP="00A44A05">
            <w:pPr>
              <w:jc w:val="both"/>
              <w:rPr>
                <w:sz w:val="28"/>
                <w:szCs w:val="28"/>
                <w:lang w:val="it-IT"/>
              </w:rPr>
            </w:pPr>
            <w:r w:rsidRPr="008A68B2">
              <w:rPr>
                <w:sz w:val="28"/>
                <w:szCs w:val="28"/>
                <w:lang w:val="it-IT"/>
              </w:rPr>
              <w:t xml:space="preserve">Điều tra, đánh giá </w:t>
            </w:r>
            <w:r>
              <w:rPr>
                <w:sz w:val="28"/>
                <w:szCs w:val="28"/>
                <w:lang w:val="it-IT"/>
              </w:rPr>
              <w:t xml:space="preserve">các </w:t>
            </w:r>
            <w:r w:rsidRPr="008A68B2">
              <w:rPr>
                <w:sz w:val="28"/>
                <w:szCs w:val="28"/>
                <w:lang w:val="it-IT"/>
              </w:rPr>
              <w:t xml:space="preserve">điều kiện tự nhiên, hiện trạng, yếu tố liên quan và đề xuất các mô hình, công nghệ nuôi </w:t>
            </w:r>
            <w:r>
              <w:rPr>
                <w:sz w:val="28"/>
                <w:szCs w:val="28"/>
                <w:lang w:val="it-IT"/>
              </w:rPr>
              <w:t xml:space="preserve">biển </w:t>
            </w:r>
            <w:r w:rsidRPr="008A68B2">
              <w:rPr>
                <w:sz w:val="28"/>
                <w:szCs w:val="28"/>
                <w:lang w:val="it-IT"/>
              </w:rPr>
              <w:t xml:space="preserve">phù hợp tại vùng quy hoạch nuôi biển của tỉnh </w:t>
            </w:r>
            <w:r w:rsidRPr="008A68B2">
              <w:rPr>
                <w:bCs/>
                <w:sz w:val="28"/>
                <w:szCs w:val="28"/>
              </w:rPr>
              <w:t xml:space="preserve"> Ninh Thuận</w:t>
            </w:r>
          </w:p>
        </w:tc>
        <w:tc>
          <w:tcPr>
            <w:tcW w:w="1595"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t xml:space="preserve">- </w:t>
            </w:r>
            <w:r w:rsidRPr="008A68B2">
              <w:rPr>
                <w:sz w:val="28"/>
                <w:szCs w:val="28"/>
                <w:lang w:val="it-IT"/>
              </w:rPr>
              <w:t xml:space="preserve">Điều tra, khảo sát, thu thập thông tin về điều kiện tự nhiên, hiện trạng sản xuất và các yếu tố liên quan đến nuôi biển tại vùng quy hoạch nuôi biển của tỉnh </w:t>
            </w:r>
            <w:r w:rsidRPr="008A68B2">
              <w:rPr>
                <w:bCs/>
                <w:sz w:val="28"/>
                <w:szCs w:val="28"/>
              </w:rPr>
              <w:t xml:space="preserve"> Ninh Thuận.</w:t>
            </w:r>
          </w:p>
          <w:p w:rsidR="006F1FAC" w:rsidRPr="008A68B2" w:rsidRDefault="006F1FAC" w:rsidP="00A44A05">
            <w:pPr>
              <w:jc w:val="both"/>
              <w:rPr>
                <w:sz w:val="28"/>
                <w:szCs w:val="28"/>
                <w:lang w:val="it-IT"/>
              </w:rPr>
            </w:pPr>
            <w:r w:rsidRPr="008A68B2">
              <w:rPr>
                <w:bCs/>
                <w:sz w:val="28"/>
                <w:szCs w:val="28"/>
              </w:rPr>
              <w:t>-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bCs/>
                <w:sz w:val="28"/>
                <w:szCs w:val="28"/>
              </w:rPr>
            </w:pPr>
            <w:r w:rsidRPr="008A68B2">
              <w:rPr>
                <w:sz w:val="28"/>
                <w:szCs w:val="28"/>
                <w:lang w:val="it-IT"/>
              </w:rPr>
              <w:t xml:space="preserve">- Phân tích, đánh giá, đề xuất các đối tượng nuôi biển, công nghệ, mô hình nuôi </w:t>
            </w:r>
            <w:r w:rsidRPr="008A68B2">
              <w:rPr>
                <w:sz w:val="28"/>
                <w:szCs w:val="28"/>
                <w:lang w:val="it-IT"/>
              </w:rPr>
              <w:lastRenderedPageBreak/>
              <w:t xml:space="preserve">biển phù hợp điều kiện tự nhiên, kinh tế - xã hội, định hướng phát triển nuôi biển tại  vùng quy hoạch nuôi biển của tỉnh </w:t>
            </w:r>
            <w:r w:rsidRPr="008A68B2">
              <w:rPr>
                <w:bCs/>
                <w:sz w:val="28"/>
                <w:szCs w:val="28"/>
              </w:rPr>
              <w:t>Ninh Thuận.</w:t>
            </w:r>
          </w:p>
        </w:tc>
        <w:tc>
          <w:tcPr>
            <w:tcW w:w="1914"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lastRenderedPageBreak/>
              <w:t xml:space="preserve">- Bộ cơ sở dữ liệu về </w:t>
            </w:r>
            <w:r w:rsidRPr="008A68B2">
              <w:rPr>
                <w:sz w:val="28"/>
                <w:szCs w:val="28"/>
                <w:lang w:val="it-IT"/>
              </w:rPr>
              <w:t xml:space="preserve">các điều kiện tự nhiên, xã hội, hiện trạng sản xuất và các yếu tố liên quan đế nuôi biển tại vùng quy hoạch nuôi biển của tỉnh </w:t>
            </w:r>
            <w:r w:rsidRPr="008A68B2">
              <w:rPr>
                <w:bCs/>
                <w:sz w:val="28"/>
                <w:szCs w:val="28"/>
              </w:rPr>
              <w:t xml:space="preserve">Ninh Thuận (số liệu điều tra về: Thủy triều, dòng chảy, tầng suất bão, cấp gió...., </w:t>
            </w:r>
            <w:proofErr w:type="gramStart"/>
            <w:r w:rsidRPr="008A68B2">
              <w:rPr>
                <w:bCs/>
                <w:sz w:val="28"/>
                <w:szCs w:val="28"/>
              </w:rPr>
              <w:t>tài</w:t>
            </w:r>
            <w:proofErr w:type="gramEnd"/>
            <w:r w:rsidRPr="008A68B2">
              <w:rPr>
                <w:bCs/>
                <w:sz w:val="28"/>
                <w:szCs w:val="28"/>
              </w:rPr>
              <w:t xml:space="preserve"> liệu thu thập, các loại bản đồ đã được xử lý hoàn chỉnh).</w:t>
            </w:r>
          </w:p>
          <w:p w:rsidR="006F1FAC" w:rsidRPr="008A68B2" w:rsidRDefault="006F1FAC" w:rsidP="00A44A05">
            <w:pPr>
              <w:jc w:val="both"/>
              <w:rPr>
                <w:sz w:val="28"/>
                <w:szCs w:val="28"/>
                <w:lang w:val="it-IT"/>
              </w:rPr>
            </w:pPr>
            <w:r w:rsidRPr="008A68B2">
              <w:rPr>
                <w:bCs/>
                <w:sz w:val="28"/>
                <w:szCs w:val="28"/>
              </w:rPr>
              <w:t>- Báo cáo cơ sở khoa học,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spacing w:val="-4"/>
                <w:sz w:val="28"/>
                <w:szCs w:val="28"/>
                <w:lang w:val="pt-BR"/>
              </w:rPr>
            </w:pPr>
            <w:r w:rsidRPr="008A68B2">
              <w:rPr>
                <w:sz w:val="28"/>
                <w:szCs w:val="28"/>
                <w:lang w:val="it-IT"/>
              </w:rPr>
              <w:t xml:space="preserve">- Báo cáo phân tích, đánh giá, đề xuất các đối </w:t>
            </w:r>
            <w:r w:rsidRPr="008A68B2">
              <w:rPr>
                <w:sz w:val="28"/>
                <w:szCs w:val="28"/>
                <w:lang w:val="it-IT"/>
              </w:rPr>
              <w:lastRenderedPageBreak/>
              <w:t xml:space="preserve">tượng nuôi biển, công nghệ, mô hình nuôi biển phù hợp điều kiện tự nhiên, kinh tế - xã hội (mô tả chi tiết, có các bản vẽ 3D, bản vẽ kỹ thuật kèm theo), định hướng phát triển nuôi biển tại  vùng quy hoạch nuôi biển của tỉnh </w:t>
            </w:r>
            <w:r w:rsidRPr="008A68B2">
              <w:rPr>
                <w:bCs/>
                <w:sz w:val="28"/>
                <w:szCs w:val="28"/>
              </w:rPr>
              <w:t>Ninh Thuận.</w:t>
            </w:r>
          </w:p>
        </w:tc>
        <w:tc>
          <w:tcPr>
            <w:tcW w:w="591" w:type="pct"/>
            <w:tcBorders>
              <w:top w:val="single" w:sz="4" w:space="0" w:color="auto"/>
              <w:bottom w:val="single" w:sz="4" w:space="0" w:color="auto"/>
            </w:tcBorders>
            <w:shd w:val="clear" w:color="auto" w:fill="auto"/>
          </w:tcPr>
          <w:p w:rsidR="006F1FAC" w:rsidRPr="008A68B2" w:rsidRDefault="006F1FAC" w:rsidP="00A44A05">
            <w:pPr>
              <w:pStyle w:val="ListParagraph"/>
              <w:ind w:left="0"/>
              <w:contextualSpacing w:val="0"/>
              <w:jc w:val="both"/>
              <w:rPr>
                <w:rFonts w:ascii="Times New Roman" w:hAnsi="Times New Roman"/>
                <w:bCs/>
              </w:rPr>
            </w:pPr>
            <w:r w:rsidRPr="008A68B2">
              <w:rPr>
                <w:rFonts w:ascii="Times New Roman" w:hAnsi="Times New Roman"/>
                <w:bCs/>
              </w:rPr>
              <w:lastRenderedPageBreak/>
              <w:t>Tuyển chọn tổ chức chủ trì, cá nhân chủ nhiệm</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0281D"/>
    <w:rsid w:val="001368A8"/>
    <w:rsid w:val="0019642F"/>
    <w:rsid w:val="001A2924"/>
    <w:rsid w:val="0020000E"/>
    <w:rsid w:val="002852F5"/>
    <w:rsid w:val="003351B9"/>
    <w:rsid w:val="003C03C4"/>
    <w:rsid w:val="003C20F1"/>
    <w:rsid w:val="004A143C"/>
    <w:rsid w:val="00654283"/>
    <w:rsid w:val="006855FF"/>
    <w:rsid w:val="006F1FAC"/>
    <w:rsid w:val="007C026D"/>
    <w:rsid w:val="007C11CA"/>
    <w:rsid w:val="008346D4"/>
    <w:rsid w:val="008C39EC"/>
    <w:rsid w:val="008C71F9"/>
    <w:rsid w:val="008C7384"/>
    <w:rsid w:val="00932A50"/>
    <w:rsid w:val="0093799A"/>
    <w:rsid w:val="009645D2"/>
    <w:rsid w:val="009804E1"/>
    <w:rsid w:val="00995827"/>
    <w:rsid w:val="00A501F7"/>
    <w:rsid w:val="00B360A9"/>
    <w:rsid w:val="00C15ACC"/>
    <w:rsid w:val="00CB756A"/>
    <w:rsid w:val="00D22D1C"/>
    <w:rsid w:val="00D2592B"/>
    <w:rsid w:val="00DD1CF7"/>
    <w:rsid w:val="00DD275F"/>
    <w:rsid w:val="00DD303D"/>
    <w:rsid w:val="00E12FCF"/>
    <w:rsid w:val="00E37F46"/>
    <w:rsid w:val="00E74F51"/>
    <w:rsid w:val="00EA11D6"/>
    <w:rsid w:val="00F16EF2"/>
    <w:rsid w:val="00F701B4"/>
    <w:rsid w:val="00F7343F"/>
    <w:rsid w:val="00FB698C"/>
    <w:rsid w:val="00FC2886"/>
    <w:rsid w:val="00FC50DE"/>
    <w:rsid w:val="00FD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ff25d9fb516fdd629e944e196bb4679d">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ABCC0E9-716D-4C15-9041-C15901D405B5}"/>
</file>

<file path=customXml/itemProps2.xml><?xml version="1.0" encoding="utf-8"?>
<ds:datastoreItem xmlns:ds="http://schemas.openxmlformats.org/officeDocument/2006/customXml" ds:itemID="{5F26074A-54DE-4B54-ACA0-E66AFB3232D2}"/>
</file>

<file path=customXml/itemProps3.xml><?xml version="1.0" encoding="utf-8"?>
<ds:datastoreItem xmlns:ds="http://schemas.openxmlformats.org/officeDocument/2006/customXml" ds:itemID="{E6DE1DD8-767D-450C-9BD6-AC81B36AC901}"/>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4</cp:revision>
  <dcterms:created xsi:type="dcterms:W3CDTF">2023-04-11T01:21:00Z</dcterms:created>
  <dcterms:modified xsi:type="dcterms:W3CDTF">2023-04-11T01:43:00Z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