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84"/>
        <w:gridCol w:w="6089"/>
      </w:tblGrid>
      <w:tr w:rsidR="00AF5280" w:rsidTr="00596DAC">
        <w:trPr>
          <w:trHeight w:val="711"/>
          <w:jc w:val="center"/>
        </w:trPr>
        <w:tc>
          <w:tcPr>
            <w:tcW w:w="3085" w:type="dxa"/>
          </w:tcPr>
          <w:p w:rsidR="00AF5280" w:rsidRPr="00935B00" w:rsidRDefault="00AF5280" w:rsidP="00935B00">
            <w:pPr>
              <w:jc w:val="center"/>
              <w:rPr>
                <w:rFonts w:ascii="Times New Roman" w:hAnsi="Times New Roman" w:cs="Times New Roman"/>
                <w:b/>
                <w:sz w:val="28"/>
                <w:szCs w:val="28"/>
              </w:rPr>
            </w:pPr>
            <w:r w:rsidRPr="00935B00">
              <w:rPr>
                <w:rFonts w:ascii="Times New Roman" w:hAnsi="Times New Roman" w:cs="Times New Roman"/>
                <w:b/>
                <w:sz w:val="28"/>
                <w:szCs w:val="28"/>
              </w:rPr>
              <w:t>ỦY BAN NHÂN DÂN</w:t>
            </w:r>
          </w:p>
          <w:p w:rsidR="006E4309" w:rsidRDefault="00AF5280" w:rsidP="005939B4">
            <w:pPr>
              <w:jc w:val="center"/>
              <w:rPr>
                <w:rFonts w:ascii="Times New Roman" w:hAnsi="Times New Roman" w:cs="Times New Roman"/>
                <w:b/>
                <w:sz w:val="28"/>
                <w:szCs w:val="28"/>
              </w:rPr>
            </w:pPr>
            <w:r w:rsidRPr="00935B00">
              <w:rPr>
                <w:rFonts w:ascii="Times New Roman" w:hAnsi="Times New Roman" w:cs="Times New Roman"/>
                <w:b/>
                <w:sz w:val="28"/>
                <w:szCs w:val="28"/>
              </w:rPr>
              <w:t>HUYỆN BÁC ÁI</w:t>
            </w:r>
          </w:p>
          <w:p w:rsidR="005939B4" w:rsidRPr="005939B4" w:rsidRDefault="005939B4" w:rsidP="005939B4">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54B0D4E3" wp14:editId="1EE3DEB6">
                      <wp:simplePos x="0" y="0"/>
                      <wp:positionH relativeFrom="column">
                        <wp:posOffset>505081</wp:posOffset>
                      </wp:positionH>
                      <wp:positionV relativeFrom="paragraph">
                        <wp:posOffset>39929</wp:posOffset>
                      </wp:positionV>
                      <wp:extent cx="771098" cy="0"/>
                      <wp:effectExtent l="0" t="0" r="10160" b="19050"/>
                      <wp:wrapNone/>
                      <wp:docPr id="1" name="Straight Connector 1"/>
                      <wp:cNvGraphicFramePr/>
                      <a:graphic xmlns:a="http://schemas.openxmlformats.org/drawingml/2006/main">
                        <a:graphicData uri="http://schemas.microsoft.com/office/word/2010/wordprocessingShape">
                          <wps:wsp>
                            <wps:cNvCnPr/>
                            <wps:spPr>
                              <a:xfrm>
                                <a:off x="0" y="0"/>
                                <a:ext cx="771098"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75pt,3.15pt" to="100.4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" strokecolor="black [3040]"/>
                  </w:pict>
                </mc:Fallback>
              </mc:AlternateContent>
            </w:r>
          </w:p>
          <w:p w:rsidR="006E4309" w:rsidRDefault="006E4309" w:rsidP="00935B00">
            <w:pPr>
              <w:jc w:val="center"/>
              <w:rPr>
                <w:rFonts w:ascii="Times New Roman" w:hAnsi="Times New Roman" w:cs="Times New Roman"/>
                <w:b/>
                <w:sz w:val="28"/>
                <w:szCs w:val="28"/>
              </w:rPr>
            </w:pPr>
            <w:r>
              <w:rPr>
                <w:rFonts w:ascii="Times New Roman" w:hAnsi="Times New Roman" w:cs="Times New Roman"/>
                <w:sz w:val="28"/>
                <w:szCs w:val="28"/>
              </w:rPr>
              <w:t>Số:        /UBND-KT</w:t>
            </w:r>
          </w:p>
          <w:p w:rsidR="006E4309" w:rsidRPr="002D1F13" w:rsidRDefault="006E4309" w:rsidP="002D1F13">
            <w:pPr>
              <w:jc w:val="both"/>
              <w:rPr>
                <w:rFonts w:ascii="Times New Roman" w:hAnsi="Times New Roman" w:cs="Times New Roman"/>
                <w:b/>
                <w:spacing w:val="-2"/>
                <w:sz w:val="26"/>
                <w:szCs w:val="26"/>
              </w:rPr>
            </w:pPr>
            <w:r w:rsidRPr="002D1F13">
              <w:rPr>
                <w:rFonts w:ascii="Times New Roman" w:hAnsi="Times New Roman" w:cs="Times New Roman"/>
                <w:spacing w:val="-2"/>
                <w:sz w:val="26"/>
                <w:szCs w:val="26"/>
              </w:rPr>
              <w:t xml:space="preserve">V/v </w:t>
            </w:r>
            <w:r w:rsidR="002D1F13" w:rsidRPr="002D1F13">
              <w:rPr>
                <w:rFonts w:ascii="Times New Roman" w:hAnsi="Times New Roman" w:cs="Times New Roman"/>
                <w:spacing w:val="-2"/>
                <w:sz w:val="26"/>
                <w:szCs w:val="26"/>
              </w:rPr>
              <w:t>lấy ý kiến góp ý cho</w:t>
            </w:r>
            <w:r w:rsidR="00B367D5" w:rsidRPr="002D1F13">
              <w:rPr>
                <w:rFonts w:ascii="Times New Roman" w:hAnsi="Times New Roman" w:cs="Times New Roman"/>
                <w:spacing w:val="-2"/>
                <w:sz w:val="26"/>
                <w:szCs w:val="26"/>
              </w:rPr>
              <w:t xml:space="preserve"> hồ sơ đề nghị xây dựng nghị quyết quy định nội dung, mức chi thực hiện một số chính sách trong Đề án.</w:t>
            </w:r>
          </w:p>
        </w:tc>
        <w:tc>
          <w:tcPr>
            <w:tcW w:w="284" w:type="dxa"/>
          </w:tcPr>
          <w:p w:rsidR="00AF5280" w:rsidRPr="00935B00" w:rsidRDefault="00AF5280" w:rsidP="00935B00">
            <w:pPr>
              <w:jc w:val="center"/>
              <w:rPr>
                <w:rFonts w:ascii="Times New Roman" w:hAnsi="Times New Roman" w:cs="Times New Roman"/>
                <w:b/>
                <w:sz w:val="28"/>
                <w:szCs w:val="28"/>
              </w:rPr>
            </w:pPr>
          </w:p>
        </w:tc>
        <w:tc>
          <w:tcPr>
            <w:tcW w:w="6089" w:type="dxa"/>
          </w:tcPr>
          <w:p w:rsidR="00AF5280" w:rsidRPr="00935B00" w:rsidRDefault="00AF5280" w:rsidP="00935B00">
            <w:pPr>
              <w:jc w:val="center"/>
              <w:rPr>
                <w:rFonts w:ascii="Times New Roman" w:hAnsi="Times New Roman" w:cs="Times New Roman"/>
                <w:b/>
                <w:sz w:val="28"/>
                <w:szCs w:val="28"/>
              </w:rPr>
            </w:pPr>
            <w:r w:rsidRPr="00935B00">
              <w:rPr>
                <w:rFonts w:ascii="Times New Roman" w:hAnsi="Times New Roman" w:cs="Times New Roman"/>
                <w:b/>
                <w:sz w:val="28"/>
                <w:szCs w:val="28"/>
              </w:rPr>
              <w:t>CỘNG HÒA XÃ HỘI CHỦ NGHĨA VIỆT NAM</w:t>
            </w:r>
          </w:p>
          <w:p w:rsidR="00AF5280" w:rsidRDefault="00AF5280" w:rsidP="00935B00">
            <w:pPr>
              <w:jc w:val="center"/>
              <w:rPr>
                <w:rFonts w:ascii="Times New Roman" w:hAnsi="Times New Roman" w:cs="Times New Roman"/>
                <w:b/>
                <w:sz w:val="28"/>
                <w:szCs w:val="28"/>
              </w:rPr>
            </w:pPr>
            <w:r w:rsidRPr="00935B00">
              <w:rPr>
                <w:rFonts w:ascii="Times New Roman" w:hAnsi="Times New Roman" w:cs="Times New Roman"/>
                <w:b/>
                <w:sz w:val="28"/>
                <w:szCs w:val="28"/>
              </w:rPr>
              <w:t>Độc lậ</w:t>
            </w:r>
            <w:r w:rsidR="006E4309">
              <w:rPr>
                <w:rFonts w:ascii="Times New Roman" w:hAnsi="Times New Roman" w:cs="Times New Roman"/>
                <w:b/>
                <w:sz w:val="28"/>
                <w:szCs w:val="28"/>
              </w:rPr>
              <w:t>p -</w:t>
            </w:r>
            <w:r w:rsidRPr="00935B00">
              <w:rPr>
                <w:rFonts w:ascii="Times New Roman" w:hAnsi="Times New Roman" w:cs="Times New Roman"/>
                <w:b/>
                <w:sz w:val="28"/>
                <w:szCs w:val="28"/>
              </w:rPr>
              <w:t xml:space="preserve"> Tự</w:t>
            </w:r>
            <w:r w:rsidR="006E4309">
              <w:rPr>
                <w:rFonts w:ascii="Times New Roman" w:hAnsi="Times New Roman" w:cs="Times New Roman"/>
                <w:b/>
                <w:sz w:val="28"/>
                <w:szCs w:val="28"/>
              </w:rPr>
              <w:t xml:space="preserve"> do -</w:t>
            </w:r>
            <w:r w:rsidRPr="00935B00">
              <w:rPr>
                <w:rFonts w:ascii="Times New Roman" w:hAnsi="Times New Roman" w:cs="Times New Roman"/>
                <w:b/>
                <w:sz w:val="28"/>
                <w:szCs w:val="28"/>
              </w:rPr>
              <w:t xml:space="preserve"> Hạnh phúc</w:t>
            </w:r>
          </w:p>
          <w:p w:rsidR="0086234D" w:rsidRDefault="005939B4" w:rsidP="0086234D">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26E3A238" wp14:editId="05D2F75E">
                      <wp:simplePos x="0" y="0"/>
                      <wp:positionH relativeFrom="column">
                        <wp:posOffset>788244</wp:posOffset>
                      </wp:positionH>
                      <wp:positionV relativeFrom="paragraph">
                        <wp:posOffset>39929</wp:posOffset>
                      </wp:positionV>
                      <wp:extent cx="2142698" cy="0"/>
                      <wp:effectExtent l="0" t="0" r="10160" b="19050"/>
                      <wp:wrapNone/>
                      <wp:docPr id="2" name="Straight Connector 2"/>
                      <wp:cNvGraphicFramePr/>
                      <a:graphic xmlns:a="http://schemas.openxmlformats.org/drawingml/2006/main">
                        <a:graphicData uri="http://schemas.microsoft.com/office/word/2010/wordprocessingShape">
                          <wps:wsp>
                            <wps:cNvCnPr/>
                            <wps:spPr>
                              <a:xfrm>
                                <a:off x="0" y="0"/>
                                <a:ext cx="214269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05pt,3.15pt" to="230.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" strokecolor="black [3040]"/>
                  </w:pict>
                </mc:Fallback>
              </mc:AlternateContent>
            </w:r>
          </w:p>
          <w:p w:rsidR="006E4309" w:rsidRPr="0086234D" w:rsidRDefault="006E4309" w:rsidP="00B369F3">
            <w:pPr>
              <w:jc w:val="right"/>
              <w:rPr>
                <w:rFonts w:ascii="Times New Roman" w:hAnsi="Times New Roman" w:cs="Times New Roman"/>
                <w:b/>
                <w:sz w:val="28"/>
                <w:szCs w:val="28"/>
              </w:rPr>
            </w:pPr>
            <w:r w:rsidRPr="00935B00">
              <w:rPr>
                <w:rFonts w:ascii="Times New Roman" w:hAnsi="Times New Roman" w:cs="Times New Roman"/>
                <w:i/>
                <w:sz w:val="28"/>
                <w:szCs w:val="28"/>
              </w:rPr>
              <w:t>Bác Ái, ngày      tháng      năm 202</w:t>
            </w:r>
            <w:r w:rsidR="00D23C4F">
              <w:rPr>
                <w:rFonts w:ascii="Times New Roman" w:hAnsi="Times New Roman" w:cs="Times New Roman"/>
                <w:i/>
                <w:sz w:val="28"/>
                <w:szCs w:val="28"/>
              </w:rPr>
              <w:t>3</w:t>
            </w:r>
          </w:p>
        </w:tc>
      </w:tr>
      <w:tr w:rsidR="007D5F1E" w:rsidTr="00596DAC">
        <w:trPr>
          <w:trHeight w:val="711"/>
          <w:jc w:val="center"/>
        </w:trPr>
        <w:tc>
          <w:tcPr>
            <w:tcW w:w="3369" w:type="dxa"/>
            <w:gridSpan w:val="2"/>
          </w:tcPr>
          <w:p w:rsidR="007D5F1E" w:rsidRPr="007D5F1E" w:rsidRDefault="002D1F13" w:rsidP="002D1F13">
            <w:pPr>
              <w:spacing w:before="60"/>
              <w:jc w:val="right"/>
              <w:rPr>
                <w:rFonts w:ascii="Times New Roman" w:hAnsi="Times New Roman" w:cs="Times New Roman"/>
                <w:sz w:val="28"/>
                <w:szCs w:val="28"/>
              </w:rPr>
            </w:pPr>
            <w:r w:rsidRPr="007D5F1E">
              <w:rPr>
                <w:rFonts w:ascii="Times New Roman" w:hAnsi="Times New Roman" w:cs="Times New Roman"/>
                <w:sz w:val="28"/>
                <w:szCs w:val="28"/>
              </w:rPr>
              <w:t>Kính gửi:</w:t>
            </w:r>
          </w:p>
        </w:tc>
        <w:tc>
          <w:tcPr>
            <w:tcW w:w="6089" w:type="dxa"/>
          </w:tcPr>
          <w:p w:rsidR="002D1F13" w:rsidRDefault="002D1F13" w:rsidP="00B367D5">
            <w:pPr>
              <w:rPr>
                <w:rFonts w:ascii="Times New Roman" w:hAnsi="Times New Roman" w:cs="Times New Roman"/>
                <w:sz w:val="28"/>
                <w:szCs w:val="28"/>
              </w:rPr>
            </w:pPr>
          </w:p>
          <w:p w:rsidR="005B4E9E" w:rsidRDefault="002D1F13" w:rsidP="002D1F13">
            <w:pPr>
              <w:rPr>
                <w:rFonts w:ascii="Times New Roman" w:hAnsi="Times New Roman" w:cs="Times New Roman"/>
                <w:sz w:val="28"/>
                <w:szCs w:val="28"/>
              </w:rPr>
            </w:pPr>
            <w:r>
              <w:rPr>
                <w:rFonts w:ascii="Times New Roman" w:hAnsi="Times New Roman" w:cs="Times New Roman"/>
                <w:sz w:val="28"/>
                <w:szCs w:val="28"/>
              </w:rPr>
              <w:t>- Các Sở ban ngành thuộc UBND tỉnh;</w:t>
            </w:r>
          </w:p>
          <w:p w:rsidR="002D1F13" w:rsidRDefault="002D1F13" w:rsidP="002D1F13">
            <w:pPr>
              <w:rPr>
                <w:rFonts w:ascii="Times New Roman" w:hAnsi="Times New Roman" w:cs="Times New Roman"/>
                <w:sz w:val="28"/>
                <w:szCs w:val="28"/>
              </w:rPr>
            </w:pPr>
            <w:r>
              <w:rPr>
                <w:rFonts w:ascii="Times New Roman" w:hAnsi="Times New Roman" w:cs="Times New Roman"/>
                <w:sz w:val="28"/>
                <w:szCs w:val="28"/>
              </w:rPr>
              <w:t>- Các Phòng ban thuộc UBND huyện;</w:t>
            </w:r>
          </w:p>
          <w:p w:rsidR="00B814EA" w:rsidRDefault="00B814EA" w:rsidP="002D1F13">
            <w:pPr>
              <w:rPr>
                <w:rFonts w:ascii="Times New Roman" w:hAnsi="Times New Roman" w:cs="Times New Roman"/>
                <w:sz w:val="28"/>
                <w:szCs w:val="28"/>
              </w:rPr>
            </w:pPr>
            <w:r>
              <w:rPr>
                <w:rFonts w:ascii="Times New Roman" w:hAnsi="Times New Roman" w:cs="Times New Roman"/>
                <w:sz w:val="28"/>
                <w:szCs w:val="28"/>
              </w:rPr>
              <w:t>- UBMTTQVN huyện, các Hội và Đoàn thể huyện;</w:t>
            </w:r>
          </w:p>
          <w:p w:rsidR="002D1F13" w:rsidRPr="007D5F1E" w:rsidRDefault="002D1F13" w:rsidP="002D1F13">
            <w:pPr>
              <w:rPr>
                <w:rFonts w:ascii="Times New Roman" w:hAnsi="Times New Roman" w:cs="Times New Roman"/>
                <w:sz w:val="28"/>
                <w:szCs w:val="28"/>
              </w:rPr>
            </w:pPr>
            <w:r>
              <w:rPr>
                <w:rFonts w:ascii="Times New Roman" w:hAnsi="Times New Roman" w:cs="Times New Roman"/>
                <w:sz w:val="28"/>
                <w:szCs w:val="28"/>
              </w:rPr>
              <w:t>- UBND các xã thuộc UBND huyện.</w:t>
            </w:r>
          </w:p>
        </w:tc>
      </w:tr>
    </w:tbl>
    <w:p w:rsidR="005B4E9E" w:rsidRDefault="005B4E9E" w:rsidP="00DE464E">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Thực hiện Công văn số 1034/UBND-VXNV ngày 21/3/2023 của UBND tỉnh về việc triển khai Đề án một số cơ chế, chính sách đặc thù huyện Bác Ái giai đoạn 2022-2026,</w:t>
      </w:r>
    </w:p>
    <w:p w:rsidR="005B4E9E" w:rsidRDefault="005B4E9E" w:rsidP="0025497A">
      <w:pPr>
        <w:spacing w:before="60" w:after="0" w:line="240" w:lineRule="auto"/>
        <w:ind w:firstLine="720"/>
        <w:jc w:val="both"/>
        <w:rPr>
          <w:rFonts w:ascii="Times New Roman" w:hAnsi="Times New Roman" w:cs="Times New Roman"/>
          <w:i/>
          <w:sz w:val="28"/>
          <w:szCs w:val="28"/>
        </w:rPr>
      </w:pPr>
      <w:r>
        <w:rPr>
          <w:rFonts w:ascii="Times New Roman" w:hAnsi="Times New Roman" w:cs="Times New Roman"/>
          <w:sz w:val="28"/>
          <w:szCs w:val="28"/>
        </w:rPr>
        <w:t xml:space="preserve">UBND huyện Bác Ái đã khẩn trương </w:t>
      </w:r>
      <w:r w:rsidR="00B367D5">
        <w:rPr>
          <w:rFonts w:ascii="Times New Roman" w:hAnsi="Times New Roman" w:cs="Times New Roman"/>
          <w:sz w:val="28"/>
          <w:szCs w:val="28"/>
        </w:rPr>
        <w:t xml:space="preserve">rà soát các chính sách trong Đề án vượt định mức hoặc chưa có định mức quy định của Trung ương và của Tỉnh. Trên cơ sở đó, UBND huyện đã dự thảo các văn bản lập hồ sơ đề nghị xây dựng Nghị quyết của HĐND tỉnh thông qua nội dung, mức chi thực hiện một số chính sách của Đề án gồm: Dự thảo Tờ trình đề nghị xây dựng Nghị quyết; dự thảo Báo cáo đánh giá tác động của từng chính sách trong đề nghị xây dựng Nghị quyết; dự thảo Đề cương Nghị quyết của HĐND </w:t>
      </w:r>
      <w:r w:rsidR="00B367D5" w:rsidRPr="00970F1E">
        <w:rPr>
          <w:rFonts w:ascii="Times New Roman" w:hAnsi="Times New Roman" w:cs="Times New Roman"/>
          <w:i/>
          <w:sz w:val="28"/>
          <w:szCs w:val="28"/>
        </w:rPr>
        <w:t>(đính kèm theo Công văn này)</w:t>
      </w:r>
      <w:r w:rsidR="00970F1E">
        <w:rPr>
          <w:rFonts w:ascii="Times New Roman" w:hAnsi="Times New Roman" w:cs="Times New Roman"/>
          <w:i/>
          <w:sz w:val="28"/>
          <w:szCs w:val="28"/>
        </w:rPr>
        <w:t>.</w:t>
      </w:r>
    </w:p>
    <w:p w:rsidR="0020610E" w:rsidRDefault="0020610E" w:rsidP="0025497A">
      <w:pPr>
        <w:spacing w:before="6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Để có cơ sở hoàn chỉnh hồ sơ trên, UBND huyện Bác Ái đề nghị các quý Sở, các cơ quan đơn vị trực thuộc UBND huyện và UBND các xã cho ý kiến đối với nội dung các dự thảo trong hồ sơ bằng văn bản gửi về UBND huyện </w:t>
      </w:r>
      <w:r w:rsidRPr="00B814EA">
        <w:rPr>
          <w:rFonts w:ascii="Times New Roman" w:hAnsi="Times New Roman" w:cs="Times New Roman"/>
          <w:i/>
          <w:sz w:val="28"/>
          <w:szCs w:val="28"/>
        </w:rPr>
        <w:t xml:space="preserve">(qua Phòng Tài chính </w:t>
      </w:r>
      <w:r w:rsidR="00B814EA" w:rsidRPr="00B814EA">
        <w:rPr>
          <w:rFonts w:ascii="Times New Roman" w:hAnsi="Times New Roman" w:cs="Times New Roman"/>
          <w:i/>
          <w:sz w:val="28"/>
          <w:szCs w:val="28"/>
        </w:rPr>
        <w:t>-</w:t>
      </w:r>
      <w:r w:rsidRPr="00B814EA">
        <w:rPr>
          <w:rFonts w:ascii="Times New Roman" w:hAnsi="Times New Roman" w:cs="Times New Roman"/>
          <w:i/>
          <w:sz w:val="28"/>
          <w:szCs w:val="28"/>
        </w:rPr>
        <w:t xml:space="preserve"> Kế hoạch huyện)</w:t>
      </w:r>
      <w:r>
        <w:rPr>
          <w:rFonts w:ascii="Times New Roman" w:hAnsi="Times New Roman" w:cs="Times New Roman"/>
          <w:sz w:val="28"/>
          <w:szCs w:val="28"/>
        </w:rPr>
        <w:t xml:space="preserve"> </w:t>
      </w:r>
      <w:r w:rsidRPr="00B814EA">
        <w:rPr>
          <w:rFonts w:ascii="Times New Roman" w:hAnsi="Times New Roman" w:cs="Times New Roman"/>
          <w:b/>
          <w:sz w:val="28"/>
          <w:szCs w:val="28"/>
        </w:rPr>
        <w:t xml:space="preserve">chậm nhất ngày </w:t>
      </w:r>
      <w:r w:rsidR="00B814EA" w:rsidRPr="00B814EA">
        <w:rPr>
          <w:rFonts w:ascii="Times New Roman" w:hAnsi="Times New Roman" w:cs="Times New Roman"/>
          <w:b/>
          <w:sz w:val="28"/>
          <w:szCs w:val="28"/>
        </w:rPr>
        <w:t>20/4/2023</w:t>
      </w:r>
      <w:r w:rsidR="00B814EA">
        <w:rPr>
          <w:rFonts w:ascii="Times New Roman" w:hAnsi="Times New Roman" w:cs="Times New Roman"/>
          <w:b/>
          <w:sz w:val="28"/>
          <w:szCs w:val="28"/>
        </w:rPr>
        <w:t xml:space="preserve"> </w:t>
      </w:r>
      <w:r w:rsidR="00B814EA">
        <w:rPr>
          <w:rFonts w:ascii="Times New Roman" w:hAnsi="Times New Roman" w:cs="Times New Roman"/>
          <w:sz w:val="28"/>
          <w:szCs w:val="28"/>
        </w:rPr>
        <w:t>để tổng hợp trình cơ quan thẩm định theo quy định.</w:t>
      </w:r>
    </w:p>
    <w:p w:rsidR="00B814EA" w:rsidRDefault="00B814EA" w:rsidP="0025497A">
      <w:pPr>
        <w:spacing w:before="60" w:after="0" w:line="24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Riêng đối với việc lấy ý kiến các cá nhân, tổ chức trên địa bàn huyện, UBND huyện đề nghị UBND các xã triển khai cho các thôn tổ chức cuộc họp lấy ý kiến </w:t>
      </w:r>
      <w:r w:rsidR="00C20BA3">
        <w:rPr>
          <w:rFonts w:ascii="Times New Roman" w:hAnsi="Times New Roman" w:cs="Times New Roman"/>
          <w:sz w:val="28"/>
          <w:szCs w:val="28"/>
        </w:rPr>
        <w:t xml:space="preserve">nhân dân, tổng hợp bằng bản giấy gửi về UBND huyện </w:t>
      </w:r>
      <w:r w:rsidR="00C20BA3" w:rsidRPr="00C20BA3">
        <w:rPr>
          <w:rFonts w:ascii="Times New Roman" w:hAnsi="Times New Roman" w:cs="Times New Roman"/>
          <w:i/>
          <w:sz w:val="28"/>
          <w:szCs w:val="28"/>
        </w:rPr>
        <w:t>(qua Phòng Tài chính - Kế hoạch)</w:t>
      </w:r>
      <w:r w:rsidR="00C20BA3">
        <w:rPr>
          <w:rFonts w:ascii="Times New Roman" w:hAnsi="Times New Roman" w:cs="Times New Roman"/>
          <w:i/>
          <w:sz w:val="28"/>
          <w:szCs w:val="28"/>
        </w:rPr>
        <w:t xml:space="preserve"> </w:t>
      </w:r>
      <w:r w:rsidR="00C20BA3" w:rsidRPr="00C20BA3">
        <w:rPr>
          <w:rFonts w:ascii="Times New Roman" w:hAnsi="Times New Roman" w:cs="Times New Roman"/>
          <w:b/>
          <w:sz w:val="28"/>
          <w:szCs w:val="28"/>
        </w:rPr>
        <w:t>chậm nhất ngày 19/4/2023</w:t>
      </w:r>
      <w:r w:rsidR="00C20BA3">
        <w:rPr>
          <w:rFonts w:ascii="Times New Roman" w:hAnsi="Times New Roman" w:cs="Times New Roman"/>
          <w:b/>
          <w:sz w:val="28"/>
          <w:szCs w:val="28"/>
        </w:rPr>
        <w:t>.</w:t>
      </w:r>
    </w:p>
    <w:p w:rsidR="00C20BA3" w:rsidRPr="00C20BA3" w:rsidRDefault="00C20BA3" w:rsidP="0025497A">
      <w:pPr>
        <w:spacing w:before="6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Ngoài ra, UBND huyện Bác Ái đề nghị quý Sở Thông tin và Truyền thông hỗ trợ đăng tải toàn văn hồ sơ đề nghị xây dựng nghị quyết trên cổng thông tin điện tử của tỉnh để các cơ quan, tổ chứ</w:t>
      </w:r>
      <w:r w:rsidR="008326AB">
        <w:rPr>
          <w:rFonts w:ascii="Times New Roman" w:hAnsi="Times New Roman" w:cs="Times New Roman"/>
          <w:sz w:val="28"/>
          <w:szCs w:val="28"/>
        </w:rPr>
        <w:t>c, cá</w:t>
      </w:r>
      <w:bookmarkStart w:id="0" w:name="_GoBack"/>
      <w:bookmarkEnd w:id="0"/>
      <w:r>
        <w:rPr>
          <w:rFonts w:ascii="Times New Roman" w:hAnsi="Times New Roman" w:cs="Times New Roman"/>
          <w:sz w:val="28"/>
          <w:szCs w:val="28"/>
        </w:rPr>
        <w:t xml:space="preserve"> nhân tham gia ý kiến.</w:t>
      </w:r>
    </w:p>
    <w:p w:rsidR="00094B61" w:rsidRPr="008E65B7" w:rsidRDefault="00300174" w:rsidP="0025497A">
      <w:pPr>
        <w:spacing w:before="60" w:after="0" w:line="240" w:lineRule="auto"/>
        <w:ind w:firstLine="720"/>
        <w:jc w:val="both"/>
        <w:rPr>
          <w:rFonts w:ascii="Times New Roman" w:hAnsi="Times New Roman" w:cs="Times New Roman"/>
          <w:sz w:val="28"/>
          <w:szCs w:val="28"/>
        </w:rPr>
      </w:pPr>
      <w:r w:rsidRPr="008E65B7">
        <w:rPr>
          <w:rFonts w:ascii="Times New Roman" w:hAnsi="Times New Roman" w:cs="Times New Roman"/>
          <w:sz w:val="28"/>
          <w:szCs w:val="28"/>
        </w:rPr>
        <w:t xml:space="preserve">UBND huyện Bác Ái </w:t>
      </w:r>
      <w:r w:rsidR="00BA4982">
        <w:rPr>
          <w:rFonts w:ascii="Times New Roman" w:hAnsi="Times New Roman" w:cs="Times New Roman"/>
          <w:sz w:val="28"/>
          <w:szCs w:val="28"/>
        </w:rPr>
        <w:t>rất mong nhận được sự quan tâm, phối hợp thực hiện từ các quý Sở; các Phòng ban, cơ quan đơn vị và UBND các xã thuộc huyện</w:t>
      </w:r>
      <w:r w:rsidR="005B4E9E">
        <w:rPr>
          <w:rFonts w:ascii="Times New Roman" w:hAnsi="Times New Roman" w:cs="Times New Roman"/>
          <w:sz w:val="28"/>
          <w:szCs w:val="28"/>
        </w:rPr>
        <w:t>./.</w:t>
      </w:r>
    </w:p>
    <w:p w:rsidR="00596DAC" w:rsidRPr="00863000" w:rsidRDefault="00596DAC" w:rsidP="00596DAC">
      <w:pPr>
        <w:spacing w:before="80" w:after="0" w:line="240" w:lineRule="auto"/>
        <w:ind w:firstLine="720"/>
        <w:jc w:val="both"/>
        <w:rPr>
          <w:rFonts w:ascii="Times New Roman" w:hAnsi="Times New Roman"/>
          <w:i/>
          <w:spacing w:val="-4"/>
          <w:sz w:val="1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2"/>
        <w:gridCol w:w="4853"/>
      </w:tblGrid>
      <w:tr w:rsidR="00A976F5" w:rsidTr="00596DAC">
        <w:trPr>
          <w:trHeight w:val="2329"/>
        </w:trPr>
        <w:tc>
          <w:tcPr>
            <w:tcW w:w="4776" w:type="dxa"/>
          </w:tcPr>
          <w:p w:rsidR="006E4309" w:rsidRDefault="006E4309" w:rsidP="006E4309">
            <w:pPr>
              <w:jc w:val="both"/>
              <w:rPr>
                <w:rFonts w:ascii="Times New Roman" w:hAnsi="Times New Roman" w:cs="Times New Roman"/>
                <w:b/>
                <w:i/>
                <w:sz w:val="24"/>
                <w:szCs w:val="24"/>
              </w:rPr>
            </w:pPr>
          </w:p>
          <w:p w:rsidR="00A976F5" w:rsidRPr="006E4309" w:rsidRDefault="00A976F5" w:rsidP="006E4309">
            <w:pPr>
              <w:jc w:val="both"/>
              <w:rPr>
                <w:rFonts w:ascii="Times New Roman" w:hAnsi="Times New Roman" w:cs="Times New Roman"/>
                <w:b/>
                <w:i/>
                <w:sz w:val="26"/>
                <w:szCs w:val="26"/>
              </w:rPr>
            </w:pPr>
            <w:r w:rsidRPr="006E4309">
              <w:rPr>
                <w:rFonts w:ascii="Times New Roman" w:hAnsi="Times New Roman" w:cs="Times New Roman"/>
                <w:b/>
                <w:i/>
                <w:sz w:val="26"/>
                <w:szCs w:val="26"/>
              </w:rPr>
              <w:t>Nơi nhận:</w:t>
            </w:r>
          </w:p>
          <w:p w:rsidR="007D7D61" w:rsidRDefault="00A976F5" w:rsidP="006E4309">
            <w:pPr>
              <w:jc w:val="both"/>
              <w:rPr>
                <w:rFonts w:ascii="Times New Roman" w:hAnsi="Times New Roman" w:cs="Times New Roman"/>
                <w:sz w:val="24"/>
                <w:szCs w:val="24"/>
              </w:rPr>
            </w:pPr>
            <w:r w:rsidRPr="00A976F5">
              <w:rPr>
                <w:rFonts w:ascii="Times New Roman" w:hAnsi="Times New Roman" w:cs="Times New Roman"/>
                <w:sz w:val="24"/>
                <w:szCs w:val="24"/>
              </w:rPr>
              <w:t>- Như trên;</w:t>
            </w:r>
          </w:p>
          <w:p w:rsidR="00D51A9E" w:rsidRDefault="00D51A9E" w:rsidP="006E4309">
            <w:pPr>
              <w:jc w:val="both"/>
              <w:rPr>
                <w:rFonts w:ascii="Times New Roman" w:hAnsi="Times New Roman" w:cs="Times New Roman"/>
                <w:sz w:val="24"/>
                <w:szCs w:val="24"/>
              </w:rPr>
            </w:pPr>
            <w:r>
              <w:rPr>
                <w:rFonts w:ascii="Times New Roman" w:hAnsi="Times New Roman" w:cs="Times New Roman"/>
                <w:sz w:val="24"/>
                <w:szCs w:val="24"/>
              </w:rPr>
              <w:t xml:space="preserve">- </w:t>
            </w:r>
            <w:r w:rsidR="00BA4982">
              <w:rPr>
                <w:rFonts w:ascii="Times New Roman" w:hAnsi="Times New Roman" w:cs="Times New Roman"/>
                <w:sz w:val="24"/>
                <w:szCs w:val="24"/>
              </w:rPr>
              <w:t>CT và các PCT</w:t>
            </w:r>
            <w:r>
              <w:rPr>
                <w:rFonts w:ascii="Times New Roman" w:hAnsi="Times New Roman" w:cs="Times New Roman"/>
                <w:sz w:val="24"/>
                <w:szCs w:val="24"/>
              </w:rPr>
              <w:t xml:space="preserve"> UBND huyện;</w:t>
            </w:r>
          </w:p>
          <w:p w:rsidR="00D51A9E" w:rsidRPr="00A976F5" w:rsidRDefault="00D51A9E" w:rsidP="006E4309">
            <w:pPr>
              <w:jc w:val="both"/>
              <w:rPr>
                <w:rFonts w:ascii="Times New Roman" w:hAnsi="Times New Roman" w:cs="Times New Roman"/>
                <w:sz w:val="24"/>
                <w:szCs w:val="24"/>
              </w:rPr>
            </w:pPr>
            <w:r>
              <w:rPr>
                <w:rFonts w:ascii="Times New Roman" w:hAnsi="Times New Roman" w:cs="Times New Roman"/>
                <w:sz w:val="24"/>
                <w:szCs w:val="24"/>
              </w:rPr>
              <w:t>- Phòng TC</w:t>
            </w:r>
            <w:r w:rsidR="00596DAC">
              <w:rPr>
                <w:rFonts w:ascii="Times New Roman" w:hAnsi="Times New Roman" w:cs="Times New Roman"/>
                <w:sz w:val="24"/>
                <w:szCs w:val="24"/>
              </w:rPr>
              <w:t xml:space="preserve"> </w:t>
            </w:r>
            <w:r>
              <w:rPr>
                <w:rFonts w:ascii="Times New Roman" w:hAnsi="Times New Roman" w:cs="Times New Roman"/>
                <w:sz w:val="24"/>
                <w:szCs w:val="24"/>
              </w:rPr>
              <w:t>-</w:t>
            </w:r>
            <w:r w:rsidR="00596DAC">
              <w:rPr>
                <w:rFonts w:ascii="Times New Roman" w:hAnsi="Times New Roman" w:cs="Times New Roman"/>
                <w:sz w:val="24"/>
                <w:szCs w:val="24"/>
              </w:rPr>
              <w:t xml:space="preserve"> </w:t>
            </w:r>
            <w:r>
              <w:rPr>
                <w:rFonts w:ascii="Times New Roman" w:hAnsi="Times New Roman" w:cs="Times New Roman"/>
                <w:sz w:val="24"/>
                <w:szCs w:val="24"/>
              </w:rPr>
              <w:t>KH;</w:t>
            </w:r>
          </w:p>
          <w:p w:rsidR="00A976F5" w:rsidRPr="00A976F5" w:rsidRDefault="00A976F5" w:rsidP="006E4309">
            <w:pPr>
              <w:jc w:val="both"/>
              <w:rPr>
                <w:rFonts w:ascii="Times New Roman" w:hAnsi="Times New Roman" w:cs="Times New Roman"/>
                <w:sz w:val="28"/>
                <w:szCs w:val="28"/>
              </w:rPr>
            </w:pPr>
            <w:r w:rsidRPr="00A976F5">
              <w:rPr>
                <w:rFonts w:ascii="Times New Roman" w:hAnsi="Times New Roman" w:cs="Times New Roman"/>
                <w:sz w:val="24"/>
                <w:szCs w:val="24"/>
              </w:rPr>
              <w:t>- Lưu: VPUB (LĐ, VT).</w:t>
            </w:r>
          </w:p>
        </w:tc>
        <w:tc>
          <w:tcPr>
            <w:tcW w:w="4971" w:type="dxa"/>
          </w:tcPr>
          <w:p w:rsidR="00A976F5" w:rsidRDefault="00695F7E" w:rsidP="006E4309">
            <w:pPr>
              <w:jc w:val="center"/>
              <w:rPr>
                <w:rFonts w:ascii="Times New Roman" w:hAnsi="Times New Roman" w:cs="Times New Roman"/>
                <w:b/>
                <w:sz w:val="28"/>
                <w:szCs w:val="28"/>
              </w:rPr>
            </w:pPr>
            <w:r>
              <w:rPr>
                <w:rFonts w:ascii="Times New Roman" w:hAnsi="Times New Roman" w:cs="Times New Roman"/>
                <w:b/>
                <w:sz w:val="28"/>
                <w:szCs w:val="28"/>
              </w:rPr>
              <w:t xml:space="preserve">KT. </w:t>
            </w:r>
            <w:r w:rsidR="00A976F5" w:rsidRPr="00A976F5">
              <w:rPr>
                <w:rFonts w:ascii="Times New Roman" w:hAnsi="Times New Roman" w:cs="Times New Roman"/>
                <w:b/>
                <w:sz w:val="28"/>
                <w:szCs w:val="28"/>
              </w:rPr>
              <w:t>CHỦ TỊCH</w:t>
            </w:r>
          </w:p>
          <w:p w:rsidR="00A976F5" w:rsidRDefault="00695F7E" w:rsidP="006E4309">
            <w:pPr>
              <w:jc w:val="center"/>
              <w:rPr>
                <w:rFonts w:ascii="Times New Roman" w:hAnsi="Times New Roman" w:cs="Times New Roman"/>
                <w:b/>
                <w:sz w:val="28"/>
                <w:szCs w:val="28"/>
              </w:rPr>
            </w:pPr>
            <w:r>
              <w:rPr>
                <w:rFonts w:ascii="Times New Roman" w:hAnsi="Times New Roman" w:cs="Times New Roman"/>
                <w:b/>
                <w:sz w:val="28"/>
                <w:szCs w:val="28"/>
              </w:rPr>
              <w:t>PHÓ CHỦ TỊCH</w:t>
            </w:r>
          </w:p>
          <w:p w:rsidR="00DE464E" w:rsidRDefault="00DE464E" w:rsidP="006E4309">
            <w:pPr>
              <w:jc w:val="center"/>
              <w:rPr>
                <w:rFonts w:ascii="Times New Roman" w:hAnsi="Times New Roman" w:cs="Times New Roman"/>
                <w:b/>
                <w:sz w:val="28"/>
                <w:szCs w:val="28"/>
              </w:rPr>
            </w:pPr>
          </w:p>
          <w:p w:rsidR="00DE464E" w:rsidRDefault="00DE464E" w:rsidP="006E4309">
            <w:pPr>
              <w:jc w:val="center"/>
              <w:rPr>
                <w:rFonts w:ascii="Times New Roman" w:hAnsi="Times New Roman" w:cs="Times New Roman"/>
                <w:b/>
                <w:sz w:val="28"/>
                <w:szCs w:val="28"/>
              </w:rPr>
            </w:pPr>
          </w:p>
          <w:p w:rsidR="006E4309" w:rsidRDefault="006E4309" w:rsidP="006E4309">
            <w:pPr>
              <w:jc w:val="center"/>
              <w:rPr>
                <w:rFonts w:ascii="Times New Roman" w:hAnsi="Times New Roman" w:cs="Times New Roman"/>
                <w:b/>
                <w:sz w:val="28"/>
                <w:szCs w:val="28"/>
              </w:rPr>
            </w:pPr>
          </w:p>
          <w:p w:rsidR="00D51A9E" w:rsidRPr="00863000" w:rsidRDefault="00D51A9E" w:rsidP="006E4309">
            <w:pPr>
              <w:jc w:val="center"/>
              <w:rPr>
                <w:rFonts w:ascii="Times New Roman" w:hAnsi="Times New Roman" w:cs="Times New Roman"/>
                <w:b/>
                <w:sz w:val="24"/>
                <w:szCs w:val="28"/>
              </w:rPr>
            </w:pPr>
          </w:p>
          <w:p w:rsidR="00A976F5" w:rsidRDefault="00695F7E" w:rsidP="006E4309">
            <w:pPr>
              <w:jc w:val="center"/>
              <w:rPr>
                <w:rFonts w:ascii="Times New Roman" w:hAnsi="Times New Roman" w:cs="Times New Roman"/>
                <w:sz w:val="28"/>
                <w:szCs w:val="28"/>
              </w:rPr>
            </w:pPr>
            <w:r>
              <w:rPr>
                <w:rFonts w:ascii="Times New Roman" w:hAnsi="Times New Roman" w:cs="Times New Roman"/>
                <w:b/>
                <w:sz w:val="28"/>
                <w:szCs w:val="28"/>
              </w:rPr>
              <w:t>Cấn Thị Hà</w:t>
            </w:r>
          </w:p>
        </w:tc>
      </w:tr>
    </w:tbl>
    <w:p w:rsidR="00935B00" w:rsidRPr="00935B00" w:rsidRDefault="00935B00" w:rsidP="00646660">
      <w:pPr>
        <w:spacing w:before="120" w:after="120"/>
        <w:ind w:firstLine="720"/>
        <w:jc w:val="both"/>
        <w:rPr>
          <w:rFonts w:ascii="Times New Roman" w:hAnsi="Times New Roman" w:cs="Times New Roman"/>
          <w:sz w:val="28"/>
          <w:szCs w:val="28"/>
        </w:rPr>
      </w:pPr>
    </w:p>
    <w:sectPr w:rsidR="00935B00" w:rsidRPr="00935B00" w:rsidSect="00596DAC">
      <w:pgSz w:w="11907" w:h="16840" w:code="9"/>
      <w:pgMar w:top="1021" w:right="964" w:bottom="624" w:left="164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E8D" w:rsidRDefault="00DE5E8D" w:rsidP="00596DAC">
      <w:pPr>
        <w:spacing w:after="0" w:line="240" w:lineRule="auto"/>
      </w:pPr>
      <w:r>
        <w:separator/>
      </w:r>
    </w:p>
  </w:endnote>
  <w:endnote w:type="continuationSeparator" w:id="0">
    <w:p w:rsidR="00DE5E8D" w:rsidRDefault="00DE5E8D" w:rsidP="0059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E8D" w:rsidRDefault="00DE5E8D" w:rsidP="00596DAC">
      <w:pPr>
        <w:spacing w:after="0" w:line="240" w:lineRule="auto"/>
      </w:pPr>
      <w:r>
        <w:separator/>
      </w:r>
    </w:p>
  </w:footnote>
  <w:footnote w:type="continuationSeparator" w:id="0">
    <w:p w:rsidR="00DE5E8D" w:rsidRDefault="00DE5E8D" w:rsidP="00596D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E0E5C"/>
    <w:multiLevelType w:val="hybridMultilevel"/>
    <w:tmpl w:val="9F122204"/>
    <w:lvl w:ilvl="0" w:tplc="8D9647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6D0"/>
    <w:rsid w:val="000006F7"/>
    <w:rsid w:val="00025D07"/>
    <w:rsid w:val="00092F40"/>
    <w:rsid w:val="00094B61"/>
    <w:rsid w:val="000C1D63"/>
    <w:rsid w:val="000E1A19"/>
    <w:rsid w:val="00175E88"/>
    <w:rsid w:val="00182C6A"/>
    <w:rsid w:val="00190B8B"/>
    <w:rsid w:val="001C000A"/>
    <w:rsid w:val="0020610E"/>
    <w:rsid w:val="0025497A"/>
    <w:rsid w:val="002D1F13"/>
    <w:rsid w:val="00300174"/>
    <w:rsid w:val="00356548"/>
    <w:rsid w:val="004A32B7"/>
    <w:rsid w:val="004C0468"/>
    <w:rsid w:val="005939B4"/>
    <w:rsid w:val="00596DAC"/>
    <w:rsid w:val="005B4E9E"/>
    <w:rsid w:val="006331DF"/>
    <w:rsid w:val="00646660"/>
    <w:rsid w:val="006511A0"/>
    <w:rsid w:val="00695F7E"/>
    <w:rsid w:val="006E4309"/>
    <w:rsid w:val="006F6AE4"/>
    <w:rsid w:val="007276D0"/>
    <w:rsid w:val="007D5F1E"/>
    <w:rsid w:val="007D7D61"/>
    <w:rsid w:val="008326AB"/>
    <w:rsid w:val="0086234D"/>
    <w:rsid w:val="00863000"/>
    <w:rsid w:val="0089108A"/>
    <w:rsid w:val="008E65B7"/>
    <w:rsid w:val="00935B00"/>
    <w:rsid w:val="009377A9"/>
    <w:rsid w:val="00970F1E"/>
    <w:rsid w:val="009F4D70"/>
    <w:rsid w:val="00A9661F"/>
    <w:rsid w:val="00A976F5"/>
    <w:rsid w:val="00AF5280"/>
    <w:rsid w:val="00B367D5"/>
    <w:rsid w:val="00B369F3"/>
    <w:rsid w:val="00B814EA"/>
    <w:rsid w:val="00BA4982"/>
    <w:rsid w:val="00BC734A"/>
    <w:rsid w:val="00BE22C2"/>
    <w:rsid w:val="00C114E9"/>
    <w:rsid w:val="00C20BA3"/>
    <w:rsid w:val="00C92A59"/>
    <w:rsid w:val="00D23C4F"/>
    <w:rsid w:val="00D51A9E"/>
    <w:rsid w:val="00DE464E"/>
    <w:rsid w:val="00DE5E8D"/>
    <w:rsid w:val="00F00120"/>
    <w:rsid w:val="00F41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5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76F5"/>
    <w:pPr>
      <w:ind w:left="720"/>
      <w:contextualSpacing/>
    </w:pPr>
  </w:style>
  <w:style w:type="paragraph" w:styleId="Header">
    <w:name w:val="header"/>
    <w:basedOn w:val="Normal"/>
    <w:link w:val="HeaderChar"/>
    <w:uiPriority w:val="99"/>
    <w:unhideWhenUsed/>
    <w:rsid w:val="00596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DAC"/>
  </w:style>
  <w:style w:type="paragraph" w:styleId="Footer">
    <w:name w:val="footer"/>
    <w:basedOn w:val="Normal"/>
    <w:link w:val="FooterChar"/>
    <w:uiPriority w:val="99"/>
    <w:unhideWhenUsed/>
    <w:rsid w:val="00596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D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5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76F5"/>
    <w:pPr>
      <w:ind w:left="720"/>
      <w:contextualSpacing/>
    </w:pPr>
  </w:style>
  <w:style w:type="paragraph" w:styleId="Header">
    <w:name w:val="header"/>
    <w:basedOn w:val="Normal"/>
    <w:link w:val="HeaderChar"/>
    <w:uiPriority w:val="99"/>
    <w:unhideWhenUsed/>
    <w:rsid w:val="00596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DAC"/>
  </w:style>
  <w:style w:type="paragraph" w:styleId="Footer">
    <w:name w:val="footer"/>
    <w:basedOn w:val="Normal"/>
    <w:link w:val="FooterChar"/>
    <w:uiPriority w:val="99"/>
    <w:unhideWhenUsed/>
    <w:rsid w:val="00596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73975">
      <w:bodyDiv w:val="1"/>
      <w:marLeft w:val="0"/>
      <w:marRight w:val="0"/>
      <w:marTop w:val="0"/>
      <w:marBottom w:val="0"/>
      <w:divBdr>
        <w:top w:val="none" w:sz="0" w:space="0" w:color="auto"/>
        <w:left w:val="none" w:sz="0" w:space="0" w:color="auto"/>
        <w:bottom w:val="none" w:sz="0" w:space="0" w:color="auto"/>
        <w:right w:val="none" w:sz="0" w:space="0" w:color="auto"/>
      </w:divBdr>
    </w:div>
    <w:div w:id="190880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f2b212b522e58ac9ce323feace36dd0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375EBF-70A2-42D1-B685-44E9777F74CE}"/>
</file>

<file path=customXml/itemProps2.xml><?xml version="1.0" encoding="utf-8"?>
<ds:datastoreItem xmlns:ds="http://schemas.openxmlformats.org/officeDocument/2006/customXml" ds:itemID="{1AF70FE0-908B-45E4-9B3E-9231B89CA889}"/>
</file>

<file path=customXml/itemProps3.xml><?xml version="1.0" encoding="utf-8"?>
<ds:datastoreItem xmlns:ds="http://schemas.openxmlformats.org/officeDocument/2006/customXml" ds:itemID="{40EC7C14-CEE0-42F3-9F4B-929B0606757C}"/>
</file>

<file path=docProps/app.xml><?xml version="1.0" encoding="utf-8"?>
<Properties xmlns="http://schemas.openxmlformats.org/officeDocument/2006/extended-properties" xmlns:vt="http://schemas.openxmlformats.org/officeDocument/2006/docPropsVTypes">
  <Template>Normal</Template>
  <TotalTime>74</TotalTime>
  <Pages>2</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2023-04-10T02:47:00Z</cp:lastPrinted>
  <dcterms:created xsi:type="dcterms:W3CDTF">2023-03-20T03:34:00Z</dcterms:created>
  <dcterms:modified xsi:type="dcterms:W3CDTF">2023-04-10T02:53:00Z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